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CC11F7" w:rsidR="00836518" w:rsidRDefault="00836518" w14:paraId="3714E6FB" w14:textId="37434819">
      <w:pPr>
        <w:jc w:val="center"/>
        <w:rPr>
          <w:rFonts w:ascii="Times New Roman" w:hAnsi="Times New Roman" w:cs="Times New Roman"/>
          <w:b/>
        </w:rPr>
      </w:pPr>
      <w:r w:rsidRPr="00CC11F7">
        <w:rPr>
          <w:rFonts w:ascii="Times New Roman" w:hAnsi="Times New Roman" w:cs="Times New Roman"/>
          <w:b/>
        </w:rPr>
        <w:t xml:space="preserve">NIIMBL </w:t>
      </w:r>
    </w:p>
    <w:p w:rsidRPr="00CC11F7" w:rsidR="00836518" w:rsidRDefault="00836518" w14:paraId="37EDF6C9" w14:textId="77777777">
      <w:pPr>
        <w:jc w:val="center"/>
        <w:rPr>
          <w:rFonts w:ascii="Times New Roman" w:hAnsi="Times New Roman" w:cs="Times New Roman"/>
          <w:b/>
        </w:rPr>
      </w:pPr>
      <w:r w:rsidRPr="00CC11F7">
        <w:rPr>
          <w:rFonts w:ascii="Times New Roman" w:hAnsi="Times New Roman" w:cs="Times New Roman"/>
          <w:b/>
        </w:rPr>
        <w:t>PROJECT AWARD AGREEMENT</w:t>
      </w:r>
    </w:p>
    <w:p w:rsidRPr="00CC11F7" w:rsidR="00836518" w:rsidRDefault="00836518" w14:paraId="3F21616C" w14:textId="77777777">
      <w:pPr>
        <w:jc w:val="center"/>
        <w:rPr>
          <w:rFonts w:ascii="Times New Roman" w:hAnsi="Times New Roman" w:cs="Times New Roman"/>
        </w:rPr>
      </w:pPr>
    </w:p>
    <w:p w:rsidRPr="00CC11F7" w:rsidR="00836518" w:rsidP="006A4926" w:rsidRDefault="00836518" w14:paraId="7EA3555B" w14:textId="48B511D2">
      <w:pPr>
        <w:ind w:firstLine="720"/>
        <w:rPr>
          <w:rFonts w:ascii="Times New Roman" w:hAnsi="Times New Roman" w:cs="Times New Roman"/>
        </w:rPr>
      </w:pPr>
      <w:r w:rsidRPr="000E7169">
        <w:rPr>
          <w:rFonts w:ascii="Times New Roman" w:hAnsi="Times New Roman" w:cs="Times New Roman"/>
        </w:rPr>
        <w:t>This Project Award Agreement (this “</w:t>
      </w:r>
      <w:r w:rsidRPr="000E7169">
        <w:rPr>
          <w:rFonts w:ascii="Times New Roman" w:hAnsi="Times New Roman" w:cs="Times New Roman"/>
          <w:b/>
        </w:rPr>
        <w:t>Agreement</w:t>
      </w:r>
      <w:r w:rsidRPr="000E7169">
        <w:rPr>
          <w:rFonts w:ascii="Times New Roman" w:hAnsi="Times New Roman" w:cs="Times New Roman"/>
        </w:rPr>
        <w:t>”) is by and between the University of Delaware (“</w:t>
      </w:r>
      <w:r w:rsidRPr="000E7169">
        <w:rPr>
          <w:rFonts w:ascii="Times New Roman" w:hAnsi="Times New Roman" w:cs="Times New Roman"/>
          <w:b/>
        </w:rPr>
        <w:t>UD</w:t>
      </w:r>
      <w:r w:rsidRPr="000E7169">
        <w:rPr>
          <w:rFonts w:ascii="Times New Roman" w:hAnsi="Times New Roman" w:cs="Times New Roman"/>
        </w:rPr>
        <w:t>”), on behalf of the National Institute for Innovation in Manufacturing Biopharmaceuticals (“</w:t>
      </w:r>
      <w:r w:rsidRPr="000E7169">
        <w:rPr>
          <w:rFonts w:ascii="Times New Roman" w:hAnsi="Times New Roman" w:cs="Times New Roman"/>
          <w:b/>
        </w:rPr>
        <w:t>NIIMBL</w:t>
      </w:r>
      <w:r w:rsidRPr="000E7169">
        <w:rPr>
          <w:rFonts w:ascii="Times New Roman" w:hAnsi="Times New Roman" w:cs="Times New Roman"/>
        </w:rPr>
        <w:t xml:space="preserve">”), and </w:t>
      </w:r>
      <w:r w:rsidR="00E31E12">
        <w:rPr>
          <w:rFonts w:ascii="Times New Roman" w:hAnsi="Times New Roman" w:cs="Times New Roman"/>
        </w:rPr>
        <w:t>[Project Leader] (the “</w:t>
      </w:r>
      <w:r w:rsidRPr="00E97DF6" w:rsidR="00E31E12">
        <w:rPr>
          <w:rFonts w:ascii="Times New Roman" w:hAnsi="Times New Roman" w:cs="Times New Roman"/>
          <w:b/>
        </w:rPr>
        <w:t>Project Leader</w:t>
      </w:r>
      <w:r w:rsidR="00E31E12">
        <w:rPr>
          <w:rFonts w:ascii="Times New Roman" w:hAnsi="Times New Roman" w:cs="Times New Roman"/>
        </w:rPr>
        <w:t xml:space="preserve">”) and [first project participant], [second project participant], and [third project participant] </w:t>
      </w:r>
      <w:r w:rsidRPr="000E7169">
        <w:rPr>
          <w:rFonts w:ascii="Times New Roman" w:hAnsi="Times New Roman" w:cs="Times New Roman"/>
        </w:rPr>
        <w:t>each, inclusive of the Project Leader, a “</w:t>
      </w:r>
      <w:r w:rsidRPr="000E7169">
        <w:rPr>
          <w:rFonts w:ascii="Times New Roman" w:hAnsi="Times New Roman" w:cs="Times New Roman"/>
          <w:b/>
        </w:rPr>
        <w:t>Project Participant</w:t>
      </w:r>
      <w:r w:rsidRPr="000E7169">
        <w:rPr>
          <w:rFonts w:ascii="Times New Roman" w:hAnsi="Times New Roman" w:cs="Times New Roman"/>
        </w:rPr>
        <w:t>” and collectively the Project Participants). All Exhibits to this Agreement are hereby incorporated into and made a part of this Agreement, and the terms in this Agreement with</w:t>
      </w:r>
      <w:r w:rsidRPr="00CC11F7">
        <w:rPr>
          <w:rFonts w:ascii="Times New Roman" w:hAnsi="Times New Roman" w:cs="Times New Roman"/>
        </w:rPr>
        <w:t xml:space="preserve"> initial letters capitalized, </w:t>
      </w:r>
      <w:r w:rsidRPr="00CC11F7">
        <w:rPr>
          <w:rFonts w:ascii="Times New Roman" w:hAnsi="Times New Roman"/>
        </w:rPr>
        <w:t>whether</w:t>
      </w:r>
      <w:r w:rsidRPr="00CC11F7">
        <w:rPr>
          <w:rFonts w:ascii="Times New Roman" w:hAnsi="Times New Roman" w:cs="Times New Roman"/>
        </w:rPr>
        <w:t xml:space="preserve"> used in the singular or the plural, shall each have the meaning set forth</w:t>
      </w:r>
      <w:r w:rsidRPr="00CC11F7">
        <w:rPr>
          <w:rFonts w:ascii="Times New Roman" w:hAnsi="Times New Roman"/>
        </w:rPr>
        <w:t xml:space="preserve"> </w:t>
      </w:r>
      <w:r w:rsidRPr="00CC11F7">
        <w:rPr>
          <w:rFonts w:ascii="Times New Roman" w:hAnsi="Times New Roman" w:cs="Times New Roman"/>
        </w:rPr>
        <w:t xml:space="preserve">herein or, if there is no definition set forth herein, then in declining order of precedence, the meaning set forth in </w:t>
      </w:r>
      <w:r w:rsidRPr="00CC11F7">
        <w:rPr>
          <w:rFonts w:ascii="Times New Roman" w:hAnsi="Times New Roman"/>
        </w:rPr>
        <w:t>Exhibit A</w:t>
      </w:r>
      <w:r w:rsidRPr="00CC11F7">
        <w:rPr>
          <w:rFonts w:ascii="Times New Roman" w:hAnsi="Times New Roman" w:cs="Times New Roman"/>
        </w:rPr>
        <w:t xml:space="preserve">, the Project IP Management Plan attached hereto as Exhibit D, or the </w:t>
      </w:r>
      <w:r w:rsidRPr="00C93615">
        <w:rPr>
          <w:rFonts w:ascii="Times New Roman" w:hAnsi="Times New Roman" w:cs="Times New Roman"/>
          <w:b/>
        </w:rPr>
        <w:t>“Bylaws”</w:t>
      </w:r>
      <w:r>
        <w:rPr>
          <w:rFonts w:ascii="Times New Roman" w:hAnsi="Times New Roman" w:cs="Times New Roman"/>
        </w:rPr>
        <w:t xml:space="preserve"> (as defined in item A-5 of EXHIBIT A (Definitions))</w:t>
      </w:r>
      <w:r w:rsidRPr="00CC11F7">
        <w:rPr>
          <w:rFonts w:ascii="Times New Roman" w:hAnsi="Times New Roman" w:cs="Times New Roman"/>
        </w:rPr>
        <w:t xml:space="preserve">.  </w:t>
      </w:r>
    </w:p>
    <w:p w:rsidRPr="00CC11F7" w:rsidR="00836518" w:rsidRDefault="00836518" w14:paraId="5B0E7E31" w14:textId="77777777">
      <w:pPr>
        <w:jc w:val="both"/>
        <w:rPr>
          <w:rFonts w:ascii="Times New Roman" w:hAnsi="Times New Roman" w:cs="Times New Roman"/>
        </w:rPr>
      </w:pPr>
    </w:p>
    <w:p w:rsidRPr="006C6B59" w:rsidR="00836518" w:rsidRDefault="00836518" w14:paraId="560BFAA3" w14:textId="77777777">
      <w:pPr>
        <w:ind w:firstLine="720"/>
        <w:jc w:val="both"/>
        <w:rPr>
          <w:rFonts w:ascii="Times New Roman" w:hAnsi="Times New Roman" w:cs="Times New Roman"/>
        </w:rPr>
      </w:pPr>
      <w:r w:rsidRPr="00344372">
        <w:rPr>
          <w:rFonts w:ascii="Times New Roman" w:hAnsi="Times New Roman" w:cs="Times New Roman"/>
        </w:rPr>
        <w:t>WHEREAS,</w:t>
      </w:r>
      <w:r w:rsidRPr="006C6B59">
        <w:rPr>
          <w:rFonts w:ascii="Times New Roman" w:hAnsi="Times New Roman" w:cs="Times New Roman"/>
        </w:rPr>
        <w:t xml:space="preserve"> </w:t>
      </w:r>
      <w:r w:rsidRPr="008D0799">
        <w:rPr>
          <w:rFonts w:ascii="Times New Roman" w:hAnsi="Times New Roman" w:cs="Times New Roman"/>
        </w:rPr>
        <w:t xml:space="preserve">UD has entered into a cooperative agreement, Number 70NANB21H086, effective </w:t>
      </w:r>
      <w:r>
        <w:rPr>
          <w:rFonts w:ascii="Times New Roman" w:hAnsi="Times New Roman" w:cs="Times New Roman"/>
        </w:rPr>
        <w:t>July 31</w:t>
      </w:r>
      <w:r w:rsidRPr="008D0799">
        <w:rPr>
          <w:rFonts w:ascii="Times New Roman" w:hAnsi="Times New Roman" w:cs="Times New Roman"/>
        </w:rPr>
        <w:t xml:space="preserve">, 2021 </w:t>
      </w:r>
      <w:r w:rsidRPr="006C6B59">
        <w:rPr>
          <w:rFonts w:ascii="Times New Roman" w:hAnsi="Times New Roman" w:cs="Times New Roman"/>
        </w:rPr>
        <w:t>with the National Institute of Standards and Technology (“</w:t>
      </w:r>
      <w:r w:rsidRPr="006C6B59">
        <w:rPr>
          <w:rFonts w:ascii="Times New Roman" w:hAnsi="Times New Roman" w:cs="Times New Roman"/>
          <w:b/>
          <w:bCs/>
        </w:rPr>
        <w:t>NIST</w:t>
      </w:r>
      <w:r w:rsidRPr="006C6B59">
        <w:rPr>
          <w:rFonts w:ascii="Times New Roman" w:hAnsi="Times New Roman" w:cs="Times New Roman"/>
        </w:rPr>
        <w:t>”), a division of the Department of Commerce (the “</w:t>
      </w:r>
      <w:r w:rsidRPr="006C6B59">
        <w:rPr>
          <w:rFonts w:ascii="Times New Roman" w:hAnsi="Times New Roman" w:cs="Times New Roman"/>
          <w:b/>
          <w:bCs/>
        </w:rPr>
        <w:t>Cooperative Agreement</w:t>
      </w:r>
      <w:r w:rsidRPr="006C6B59">
        <w:rPr>
          <w:rFonts w:ascii="Times New Roman" w:hAnsi="Times New Roman" w:cs="Times New Roman"/>
        </w:rPr>
        <w:t>”), to establish the National Institute for Innovation in Manufacturing Biopharmaceuticals (hereinafter referred to as “</w:t>
      </w:r>
      <w:r w:rsidRPr="006C6B59">
        <w:rPr>
          <w:rFonts w:ascii="Times New Roman" w:hAnsi="Times New Roman" w:cs="Times New Roman"/>
          <w:b/>
          <w:bCs/>
        </w:rPr>
        <w:t>NIIMBL</w:t>
      </w:r>
      <w:r w:rsidRPr="006C6B59">
        <w:rPr>
          <w:rFonts w:ascii="Times New Roman" w:hAnsi="Times New Roman" w:cs="Times New Roman"/>
        </w:rPr>
        <w:t xml:space="preserve">”) which is designed to accelerate biopharmaceutical manufacturing innovation in the United States, support the development of standards that enable more efficient and rapid manufacturing capabilities, and educate and train a world-leading biopharmaceutical manufacturing workforce, fundamentally advancing U.S. competitiveness in this industry.   </w:t>
      </w:r>
    </w:p>
    <w:p w:rsidR="00836518" w:rsidRDefault="00836518" w14:paraId="249B1B14" w14:textId="77777777">
      <w:pPr>
        <w:ind w:firstLine="720"/>
        <w:jc w:val="both"/>
        <w:rPr>
          <w:rFonts w:ascii="Times New Roman" w:hAnsi="Times New Roman" w:cs="Times New Roman"/>
        </w:rPr>
      </w:pPr>
    </w:p>
    <w:p w:rsidR="00836518" w:rsidRDefault="00836518" w14:paraId="6D6A9C43" w14:textId="77777777">
      <w:pPr>
        <w:ind w:firstLine="720"/>
        <w:jc w:val="both"/>
        <w:rPr>
          <w:rFonts w:ascii="Times New Roman" w:hAnsi="Times New Roman" w:cs="Times New Roman"/>
        </w:rPr>
      </w:pPr>
      <w:r w:rsidRPr="00CC11F7">
        <w:rPr>
          <w:rFonts w:ascii="Times New Roman" w:hAnsi="Times New Roman" w:cs="Times New Roman"/>
        </w:rPr>
        <w:t xml:space="preserve">WHEREAS, NIIMBL is a group of </w:t>
      </w:r>
      <w:r w:rsidRPr="00CC11F7">
        <w:rPr>
          <w:rFonts w:ascii="Times New Roman" w:hAnsi="Times New Roman" w:cs="Times New Roman"/>
          <w:b/>
        </w:rPr>
        <w:t>Members</w:t>
      </w:r>
      <w:r w:rsidRPr="00CC11F7">
        <w:rPr>
          <w:rFonts w:ascii="Times New Roman" w:hAnsi="Times New Roman" w:cs="Times New Roman"/>
        </w:rPr>
        <w:t xml:space="preserve"> (as defined in Exhibit A), </w:t>
      </w:r>
      <w:r w:rsidRPr="00460DDC">
        <w:rPr>
          <w:rFonts w:ascii="Times New Roman" w:hAnsi="Times New Roman" w:cs="Times New Roman"/>
        </w:rPr>
        <w:t xml:space="preserve">consisting of </w:t>
      </w:r>
      <w:r w:rsidRPr="00CC11F7">
        <w:rPr>
          <w:rFonts w:ascii="Times New Roman" w:hAnsi="Times New Roman" w:cs="Times New Roman"/>
        </w:rPr>
        <w:t>public and private companies and institutions</w:t>
      </w:r>
      <w:r>
        <w:rPr>
          <w:rFonts w:ascii="Times New Roman" w:hAnsi="Times New Roman" w:cs="Times New Roman"/>
        </w:rPr>
        <w:t xml:space="preserve"> </w:t>
      </w:r>
      <w:r w:rsidRPr="00460DDC">
        <w:rPr>
          <w:rFonts w:ascii="Times New Roman" w:hAnsi="Times New Roman" w:cs="Times New Roman"/>
        </w:rPr>
        <w:t>(collectively, “</w:t>
      </w:r>
      <w:r w:rsidRPr="00460DDC">
        <w:rPr>
          <w:rFonts w:ascii="Times New Roman" w:hAnsi="Times New Roman" w:cs="Times New Roman"/>
          <w:b/>
          <w:bCs/>
        </w:rPr>
        <w:t>Members</w:t>
      </w:r>
      <w:r w:rsidRPr="00460DDC">
        <w:rPr>
          <w:rFonts w:ascii="Times New Roman" w:hAnsi="Times New Roman" w:cs="Times New Roman"/>
        </w:rPr>
        <w:t xml:space="preserve">”) </w:t>
      </w:r>
      <w:r w:rsidRPr="00CC11F7">
        <w:rPr>
          <w:rFonts w:ascii="Times New Roman" w:hAnsi="Times New Roman" w:cs="Times New Roman"/>
        </w:rPr>
        <w:t xml:space="preserve">that in exchange for membership fees, </w:t>
      </w:r>
      <w:r w:rsidRPr="00460DDC">
        <w:rPr>
          <w:rFonts w:ascii="Times New Roman" w:hAnsi="Times New Roman" w:cs="Times New Roman"/>
        </w:rPr>
        <w:t>will be able to participate in activities related to and in support of NIIMBL.</w:t>
      </w:r>
    </w:p>
    <w:p w:rsidRPr="00CC11F7" w:rsidR="00836518" w:rsidRDefault="00836518" w14:paraId="2DF9B9EA" w14:textId="77777777">
      <w:pPr>
        <w:ind w:firstLine="720"/>
        <w:jc w:val="both"/>
        <w:rPr>
          <w:rFonts w:ascii="Times New Roman" w:hAnsi="Times New Roman" w:cs="Times New Roman"/>
        </w:rPr>
      </w:pPr>
      <w:r>
        <w:rPr>
          <w:rFonts w:ascii="Times New Roman" w:hAnsi="Times New Roman" w:cs="Times New Roman"/>
        </w:rPr>
        <w:t xml:space="preserve"> </w:t>
      </w:r>
    </w:p>
    <w:p w:rsidR="00836518" w:rsidP="008474DB" w:rsidRDefault="00836518" w14:paraId="605E1E59" w14:textId="77777777">
      <w:pPr>
        <w:ind w:firstLine="720"/>
        <w:jc w:val="both"/>
        <w:rPr>
          <w:rFonts w:ascii="Times New Roman" w:hAnsi="Times New Roman" w:cs="Times New Roman"/>
        </w:rPr>
      </w:pPr>
      <w:r w:rsidRPr="00CC11F7">
        <w:rPr>
          <w:rFonts w:ascii="Times New Roman" w:hAnsi="Times New Roman" w:cs="Times New Roman"/>
        </w:rPr>
        <w:t>WHEREAS,</w:t>
      </w:r>
      <w:r>
        <w:rPr>
          <w:rFonts w:ascii="Times New Roman" w:hAnsi="Times New Roman" w:cs="Times New Roman"/>
        </w:rPr>
        <w:t xml:space="preserve"> </w:t>
      </w:r>
      <w:r w:rsidRPr="00460DDC">
        <w:rPr>
          <w:rFonts w:ascii="Times New Roman" w:hAnsi="Times New Roman" w:cs="Times New Roman"/>
        </w:rPr>
        <w:t>the NIIMBL Members have adopted a set of Bylaws governing the operation, rights, privileges, and obligation of the NIIMBL Members, which such Bylaws may be amended from time to time</w:t>
      </w:r>
      <w:r>
        <w:rPr>
          <w:rFonts w:ascii="Times New Roman" w:hAnsi="Times New Roman" w:cs="Times New Roman"/>
        </w:rPr>
        <w:t xml:space="preserve">.  References to the Bylaws in this Agreement </w:t>
      </w:r>
      <w:r w:rsidRPr="002E11AE">
        <w:rPr>
          <w:rFonts w:ascii="Times New Roman" w:hAnsi="Times New Roman" w:cs="Times New Roman"/>
        </w:rPr>
        <w:t xml:space="preserve">shall refer to the version of the </w:t>
      </w:r>
      <w:r w:rsidRPr="00CE7DE7">
        <w:rPr>
          <w:rFonts w:ascii="Times New Roman" w:hAnsi="Times New Roman" w:cs="Times New Roman"/>
        </w:rPr>
        <w:t xml:space="preserve">NIIMBL </w:t>
      </w:r>
      <w:r w:rsidRPr="002E11AE">
        <w:rPr>
          <w:rFonts w:ascii="Times New Roman" w:hAnsi="Times New Roman" w:cs="Times New Roman"/>
        </w:rPr>
        <w:t>Bylaws in effect on the Effective Date</w:t>
      </w:r>
      <w:r>
        <w:rPr>
          <w:rFonts w:ascii="Times New Roman" w:hAnsi="Times New Roman" w:cs="Times New Roman"/>
        </w:rPr>
        <w:t>.</w:t>
      </w:r>
    </w:p>
    <w:p w:rsidRPr="00CC11F7" w:rsidR="00836518" w:rsidP="008474DB" w:rsidRDefault="00836518" w14:paraId="15BF1C18" w14:textId="77777777">
      <w:pPr>
        <w:ind w:left="720"/>
        <w:jc w:val="both"/>
        <w:rPr>
          <w:rFonts w:ascii="Times New Roman" w:hAnsi="Times New Roman" w:cs="Times New Roman"/>
        </w:rPr>
      </w:pPr>
    </w:p>
    <w:p w:rsidRPr="00CC11F7" w:rsidR="00836518" w:rsidRDefault="00836518" w14:paraId="5FA57D70" w14:textId="0A8899CA">
      <w:pPr>
        <w:ind w:firstLine="720"/>
        <w:jc w:val="both"/>
        <w:rPr>
          <w:rFonts w:ascii="Times New Roman" w:hAnsi="Times New Roman" w:cs="Times New Roman"/>
        </w:rPr>
      </w:pPr>
      <w:r w:rsidRPr="00CC11F7">
        <w:rPr>
          <w:rFonts w:ascii="Times New Roman" w:hAnsi="Times New Roman" w:cs="Times New Roman"/>
        </w:rPr>
        <w:t>WHEREAS, a group comprising those Members identified as Project Participants above, have formed to carry out the proposed Institute Wide Project (as defined in the Bylaws) entitled “</w:t>
      </w:r>
      <w:r w:rsidRPr="00CC11F7" w:rsidR="00E31E12">
        <w:rPr>
          <w:rFonts w:ascii="Times New Roman" w:hAnsi="Times New Roman" w:cs="Times New Roman"/>
          <w:i/>
        </w:rPr>
        <w:t>[Insert title of Research Project here]</w:t>
      </w:r>
      <w:r w:rsidRPr="00CC11F7" w:rsidR="00E31E12">
        <w:rPr>
          <w:rFonts w:ascii="Times New Roman" w:hAnsi="Times New Roman" w:cs="Times New Roman"/>
        </w:rPr>
        <w:t>”</w:t>
      </w:r>
      <w:r w:rsidRPr="00CC11F7">
        <w:rPr>
          <w:rFonts w:ascii="Times New Roman" w:hAnsi="Times New Roman" w:cs="Times New Roman"/>
        </w:rPr>
        <w:t xml:space="preserve"> (the “</w:t>
      </w:r>
      <w:r w:rsidRPr="00CC11F7">
        <w:rPr>
          <w:rFonts w:ascii="Times New Roman" w:hAnsi="Times New Roman" w:cs="Times New Roman"/>
          <w:b/>
        </w:rPr>
        <w:t>Project</w:t>
      </w:r>
      <w:r w:rsidRPr="00CC11F7">
        <w:rPr>
          <w:rFonts w:ascii="Times New Roman" w:hAnsi="Times New Roman" w:cs="Times New Roman"/>
        </w:rPr>
        <w:t xml:space="preserve">”), as more fully described in </w:t>
      </w:r>
      <w:r w:rsidRPr="00CC11F7">
        <w:rPr>
          <w:rFonts w:ascii="Times New Roman" w:hAnsi="Times New Roman" w:cs="Times New Roman"/>
          <w:u w:val="single"/>
        </w:rPr>
        <w:t>Exhibit B</w:t>
      </w:r>
      <w:r w:rsidRPr="00CC11F7">
        <w:rPr>
          <w:rFonts w:ascii="Times New Roman" w:hAnsi="Times New Roman" w:cs="Times New Roman"/>
        </w:rPr>
        <w:t xml:space="preserve"> (the “</w:t>
      </w:r>
      <w:r w:rsidRPr="00CC11F7">
        <w:rPr>
          <w:rFonts w:ascii="Times New Roman" w:hAnsi="Times New Roman" w:cs="Times New Roman"/>
          <w:b/>
        </w:rPr>
        <w:t>Project Plan</w:t>
      </w:r>
      <w:r w:rsidRPr="00CC11F7">
        <w:rPr>
          <w:rFonts w:ascii="Times New Roman" w:hAnsi="Times New Roman" w:cs="Times New Roman"/>
        </w:rPr>
        <w:t>”), and NIIMBL desires to support the Project efforts by providing funds to support the Project; and</w:t>
      </w:r>
    </w:p>
    <w:p w:rsidRPr="00CC11F7" w:rsidR="00836518" w:rsidRDefault="00836518" w14:paraId="6ACA1EC8" w14:textId="77777777">
      <w:pPr>
        <w:ind w:firstLine="720"/>
        <w:jc w:val="both"/>
        <w:rPr>
          <w:rFonts w:ascii="Times New Roman" w:hAnsi="Times New Roman" w:cs="Times New Roman"/>
        </w:rPr>
      </w:pPr>
    </w:p>
    <w:p w:rsidRPr="00CC11F7" w:rsidR="00836518" w:rsidRDefault="00836518" w14:paraId="670BCA7A" w14:textId="77777777">
      <w:pPr>
        <w:ind w:firstLine="720"/>
        <w:jc w:val="both"/>
        <w:rPr>
          <w:rFonts w:ascii="Times New Roman" w:hAnsi="Times New Roman" w:cs="Times New Roman"/>
        </w:rPr>
      </w:pPr>
      <w:r w:rsidRPr="00CC11F7">
        <w:rPr>
          <w:rFonts w:ascii="Times New Roman" w:hAnsi="Times New Roman" w:cs="Times New Roman"/>
        </w:rPr>
        <w:t xml:space="preserve">WHEREAS, UD will authorize funding to certain Project </w:t>
      </w:r>
      <w:r>
        <w:rPr>
          <w:rFonts w:ascii="Times New Roman" w:hAnsi="Times New Roman" w:cs="Times New Roman"/>
        </w:rPr>
        <w:t>Participants</w:t>
      </w:r>
      <w:r w:rsidRPr="00CC11F7">
        <w:rPr>
          <w:rFonts w:ascii="Times New Roman" w:hAnsi="Times New Roman" w:cs="Times New Roman"/>
        </w:rPr>
        <w:t xml:space="preserve"> and confirm cost share commitments of the </w:t>
      </w:r>
      <w:r w:rsidRPr="00AB627D">
        <w:rPr>
          <w:rFonts w:ascii="Times New Roman" w:hAnsi="Times New Roman" w:cs="Times New Roman"/>
        </w:rPr>
        <w:t>Project</w:t>
      </w:r>
      <w:r>
        <w:rPr>
          <w:rFonts w:ascii="Times New Roman" w:hAnsi="Times New Roman" w:cs="Times New Roman"/>
        </w:rPr>
        <w:t xml:space="preserve"> Participants </w:t>
      </w:r>
      <w:r w:rsidRPr="00CC11F7">
        <w:rPr>
          <w:rFonts w:ascii="Times New Roman" w:hAnsi="Times New Roman" w:cs="Times New Roman"/>
        </w:rPr>
        <w:t xml:space="preserve">in accordance with </w:t>
      </w:r>
      <w:r w:rsidRPr="00CC11F7">
        <w:rPr>
          <w:rFonts w:ascii="Times New Roman" w:hAnsi="Times New Roman" w:cs="Times New Roman"/>
          <w:u w:val="single"/>
        </w:rPr>
        <w:t>Exhibit C</w:t>
      </w:r>
      <w:r w:rsidRPr="00CC11F7">
        <w:rPr>
          <w:rFonts w:ascii="Times New Roman" w:hAnsi="Times New Roman" w:cs="Times New Roman"/>
        </w:rPr>
        <w:t xml:space="preserve"> (the “</w:t>
      </w:r>
      <w:r w:rsidRPr="00CC11F7">
        <w:rPr>
          <w:rFonts w:ascii="Times New Roman" w:hAnsi="Times New Roman" w:cs="Times New Roman"/>
          <w:b/>
        </w:rPr>
        <w:t>Project Funding Terms and Conditions</w:t>
      </w:r>
      <w:r w:rsidRPr="00CC11F7">
        <w:rPr>
          <w:rFonts w:ascii="Times New Roman" w:hAnsi="Times New Roman" w:cs="Times New Roman"/>
        </w:rPr>
        <w:t xml:space="preserve">”), which will set forth funding authorized for and cost share committed by each Project Participant, as well as special terms and conditions.  </w:t>
      </w:r>
    </w:p>
    <w:p w:rsidRPr="00CC11F7" w:rsidR="00836518" w:rsidRDefault="00836518" w14:paraId="4A6392D8" w14:textId="77777777">
      <w:pPr>
        <w:jc w:val="both"/>
        <w:rPr>
          <w:rFonts w:ascii="Times New Roman" w:hAnsi="Times New Roman" w:cs="Times New Roman"/>
        </w:rPr>
      </w:pPr>
    </w:p>
    <w:p w:rsidRPr="00CC11F7" w:rsidR="00836518" w:rsidRDefault="00836518" w14:paraId="69055137" w14:textId="574ACEEF">
      <w:pPr>
        <w:ind w:firstLine="720"/>
        <w:jc w:val="both"/>
        <w:rPr>
          <w:rFonts w:ascii="Times New Roman" w:hAnsi="Times New Roman" w:cs="Times New Roman"/>
        </w:rPr>
      </w:pPr>
      <w:r w:rsidRPr="00CC11F7">
        <w:rPr>
          <w:rFonts w:ascii="Times New Roman" w:hAnsi="Times New Roman" w:cs="Times New Roman"/>
        </w:rPr>
        <w:t>NOW THEREFORE, for the mutual benefits and considerations</w:t>
      </w:r>
      <w:r w:rsidR="00622B26">
        <w:rPr>
          <w:rFonts w:ascii="Times New Roman" w:hAnsi="Times New Roman" w:cs="Times New Roman"/>
        </w:rPr>
        <w:t xml:space="preserve"> </w:t>
      </w:r>
      <w:r w:rsidRPr="00CC11F7">
        <w:rPr>
          <w:rFonts w:ascii="Times New Roman" w:hAnsi="Times New Roman" w:cs="Times New Roman"/>
        </w:rPr>
        <w:t>each to the other, the parties agree to the following terms and conditions:</w:t>
      </w:r>
    </w:p>
    <w:p w:rsidRPr="00CC11F7" w:rsidR="00836518" w:rsidRDefault="00836518" w14:paraId="0C09A8A4" w14:textId="77777777">
      <w:pPr>
        <w:jc w:val="both"/>
        <w:rPr>
          <w:rFonts w:ascii="Times New Roman" w:hAnsi="Times New Roman" w:cs="Times New Roman"/>
        </w:rPr>
      </w:pPr>
    </w:p>
    <w:p w:rsidRPr="00CC11F7" w:rsidR="00836518" w:rsidRDefault="00836518" w14:paraId="69974024" w14:textId="77777777">
      <w:pPr>
        <w:pStyle w:val="Heading1"/>
        <w:keepNext/>
        <w:keepLines/>
        <w:numPr>
          <w:ilvl w:val="0"/>
          <w:numId w:val="24"/>
        </w:numPr>
        <w:rPr>
          <w:u w:val="single"/>
        </w:rPr>
      </w:pPr>
      <w:r w:rsidRPr="00CC11F7">
        <w:rPr>
          <w:u w:val="single"/>
        </w:rPr>
        <w:t xml:space="preserve">Term and Termination. </w:t>
      </w:r>
    </w:p>
    <w:p w:rsidRPr="00CC11F7" w:rsidR="00836518" w:rsidRDefault="00836518" w14:paraId="6A84977E" w14:textId="179E1D78">
      <w:pPr>
        <w:pStyle w:val="Heading2"/>
        <w:numPr>
          <w:ilvl w:val="0"/>
          <w:numId w:val="8"/>
        </w:numPr>
        <w:jc w:val="both"/>
      </w:pPr>
      <w:r w:rsidRPr="00CC11F7">
        <w:rPr>
          <w:u w:val="single"/>
        </w:rPr>
        <w:t>Term</w:t>
      </w:r>
      <w:r w:rsidRPr="00CC11F7">
        <w:t xml:space="preserve">.  The term of this Agreement will begin on </w:t>
      </w:r>
      <w:r w:rsidRPr="00CC11F7" w:rsidR="00E31E12">
        <w:t xml:space="preserve">[insert start date] _________________ </w:t>
      </w:r>
      <w:r w:rsidRPr="00CC11F7">
        <w:t>(the “</w:t>
      </w:r>
      <w:r w:rsidRPr="00CC11F7">
        <w:rPr>
          <w:b/>
        </w:rPr>
        <w:t>Effective Date)</w:t>
      </w:r>
      <w:r w:rsidRPr="00CC11F7">
        <w:t xml:space="preserve"> and continue</w:t>
      </w:r>
      <w:r w:rsidR="00CA569A">
        <w:t xml:space="preserve"> until</w:t>
      </w:r>
      <w:r w:rsidRPr="00CC11F7">
        <w:t xml:space="preserve"> </w:t>
      </w:r>
      <w:r w:rsidRPr="00CC11F7" w:rsidR="00E31E12">
        <w:t xml:space="preserve">[insert </w:t>
      </w:r>
      <w:r w:rsidR="00E31E12">
        <w:t>end</w:t>
      </w:r>
      <w:r w:rsidRPr="00CC11F7" w:rsidR="00E31E12">
        <w:t xml:space="preserve"> date]</w:t>
      </w:r>
      <w:r w:rsidRPr="00CC11F7">
        <w:t>, unless earlier terminated or extended as provided for herein (the “</w:t>
      </w:r>
      <w:r w:rsidRPr="00CC11F7">
        <w:rPr>
          <w:b/>
        </w:rPr>
        <w:t>Term</w:t>
      </w:r>
      <w:r w:rsidRPr="00CC11F7">
        <w:t xml:space="preserve">”).  </w:t>
      </w:r>
    </w:p>
    <w:p w:rsidRPr="00CC11F7" w:rsidR="00836518" w:rsidRDefault="00836518" w14:paraId="7BB4A49F" w14:textId="120A9F7A">
      <w:pPr>
        <w:pStyle w:val="Heading2"/>
        <w:numPr>
          <w:ilvl w:val="0"/>
          <w:numId w:val="8"/>
        </w:numPr>
        <w:jc w:val="both"/>
      </w:pPr>
      <w:r w:rsidRPr="00CC11F7">
        <w:rPr>
          <w:u w:val="single"/>
        </w:rPr>
        <w:t>Termination at Will</w:t>
      </w:r>
      <w:r w:rsidR="00B02388">
        <w:rPr>
          <w:u w:val="single"/>
        </w:rPr>
        <w:t>.</w:t>
      </w:r>
      <w:r w:rsidR="00BC1C8C">
        <w:rPr>
          <w:u w:val="single"/>
        </w:rPr>
        <w:t xml:space="preserve"> </w:t>
      </w:r>
      <w:r w:rsidRPr="00CC11F7">
        <w:t>The</w:t>
      </w:r>
      <w:r w:rsidR="00BC1C8C">
        <w:t xml:space="preserve"> </w:t>
      </w:r>
      <w:r w:rsidRPr="00CC11F7">
        <w:t xml:space="preserve">Project </w:t>
      </w:r>
      <w:r>
        <w:t xml:space="preserve">Participants </w:t>
      </w:r>
      <w:r w:rsidRPr="00CC11F7">
        <w:t>acknowledge that NIIMBL’s continued funding of the Project is contingent on the availability of funds and the satisfactory progress of the Project</w:t>
      </w:r>
      <w:r w:rsidR="00083BC1">
        <w:t xml:space="preserve"> in accordance with the Exhibit B</w:t>
      </w:r>
      <w:r w:rsidRPr="00CC11F7">
        <w:t xml:space="preserve">. Accordingly, UD will have the right to unilaterally terminate this Agreement at any time in its sole discretion by giving sixty (60) days advance written notice thereof to each Project </w:t>
      </w:r>
      <w:r>
        <w:t>Participant</w:t>
      </w:r>
      <w:r w:rsidRPr="00CC11F7">
        <w:t>.</w:t>
      </w:r>
    </w:p>
    <w:p w:rsidRPr="00CC11F7" w:rsidR="00836518" w:rsidRDefault="00836518" w14:paraId="5C1C5E86" w14:textId="77777777">
      <w:pPr>
        <w:pStyle w:val="Heading2"/>
        <w:numPr>
          <w:ilvl w:val="0"/>
          <w:numId w:val="8"/>
        </w:numPr>
        <w:jc w:val="both"/>
      </w:pPr>
      <w:r w:rsidRPr="00CC11F7">
        <w:rPr>
          <w:u w:val="single"/>
        </w:rPr>
        <w:t>Termination for Breach</w:t>
      </w:r>
      <w:r w:rsidRPr="00CC11F7">
        <w:t xml:space="preserve">. </w:t>
      </w:r>
    </w:p>
    <w:p w:rsidRPr="00CC11F7" w:rsidR="00836518" w:rsidRDefault="00836518" w14:paraId="476310C6" w14:textId="77777777">
      <w:pPr>
        <w:pStyle w:val="Heading2"/>
        <w:numPr>
          <w:ilvl w:val="1"/>
          <w:numId w:val="8"/>
        </w:numPr>
        <w:jc w:val="both"/>
      </w:pPr>
      <w:r w:rsidRPr="00CC11F7">
        <w:t>If any</w:t>
      </w:r>
      <w:r>
        <w:t xml:space="preserve"> or all of the</w:t>
      </w:r>
      <w:r w:rsidRPr="00CC11F7">
        <w:t xml:space="preserve"> Project </w:t>
      </w:r>
      <w:r>
        <w:t>Participants</w:t>
      </w:r>
      <w:r w:rsidRPr="00CC11F7">
        <w:t xml:space="preserve"> fail to meet any of its material obligations under this Agreement, including any of the Exhibits attached hereto, and does not remedy such failure within sixty (60) days following receipt of written notice thereof from UD, UD will thereafter have the right (i) to terminate </w:t>
      </w:r>
      <w:r>
        <w:t>this Agreement (ii) to terminate any</w:t>
      </w:r>
      <w:r w:rsidRPr="00CC11F7">
        <w:t xml:space="preserve"> Project </w:t>
      </w:r>
      <w:r>
        <w:t>Participant’s</w:t>
      </w:r>
      <w:r w:rsidRPr="00CC11F7">
        <w:t xml:space="preserve"> participation in this Agreement, including Exhibit C, effective upon provision of written </w:t>
      </w:r>
      <w:r w:rsidRPr="00805D97">
        <w:t>notice thereof to such Project Participant and the other Project Participants</w:t>
      </w:r>
      <w:r w:rsidRPr="00CC11F7">
        <w:t>, (i</w:t>
      </w:r>
      <w:r>
        <w:t>i</w:t>
      </w:r>
      <w:r w:rsidRPr="00CC11F7">
        <w:t xml:space="preserve">i) to negotiate with the remaining Project </w:t>
      </w:r>
      <w:r>
        <w:t>Participants</w:t>
      </w:r>
      <w:r w:rsidRPr="00CC11F7">
        <w:t xml:space="preserve"> to reallocate tasks, funds, and timelines to continue the work on the Project Plan, or replace </w:t>
      </w:r>
      <w:r>
        <w:t>such</w:t>
      </w:r>
      <w:r w:rsidRPr="00CC11F7">
        <w:t xml:space="preserve"> Project </w:t>
      </w:r>
      <w:r>
        <w:t>Participant</w:t>
      </w:r>
      <w:r w:rsidRPr="00CC11F7">
        <w:t xml:space="preserve"> with a NIIMBL Member acceptable to</w:t>
      </w:r>
      <w:r>
        <w:t xml:space="preserve"> all</w:t>
      </w:r>
      <w:r w:rsidRPr="00CC11F7">
        <w:t xml:space="preserve"> </w:t>
      </w:r>
      <w:r>
        <w:t xml:space="preserve">remaining </w:t>
      </w:r>
      <w:r w:rsidRPr="00CC11F7">
        <w:t xml:space="preserve">Project </w:t>
      </w:r>
      <w:r>
        <w:t>Participants</w:t>
      </w:r>
      <w:r w:rsidRPr="00CC11F7">
        <w:t>,   and (i</w:t>
      </w:r>
      <w:r>
        <w:t>v</w:t>
      </w:r>
      <w:r w:rsidRPr="00CC11F7">
        <w:t xml:space="preserve">) if UD and the remaining Project </w:t>
      </w:r>
      <w:r>
        <w:t>Participants</w:t>
      </w:r>
      <w:r w:rsidRPr="00CC11F7">
        <w:t xml:space="preserve"> are unable to reach a mutually satisfactory reallocation of the Project Plan or such reallocations are not satisfactory to  NIIMBL,  to terminate this Agreement effective upon provision of written notice to </w:t>
      </w:r>
      <w:r>
        <w:t>all</w:t>
      </w:r>
      <w:r w:rsidRPr="00CC11F7">
        <w:t xml:space="preserve"> Project</w:t>
      </w:r>
      <w:r>
        <w:t xml:space="preserve"> Participants</w:t>
      </w:r>
      <w:r w:rsidRPr="00CC11F7">
        <w:t>.</w:t>
      </w:r>
    </w:p>
    <w:p w:rsidRPr="00CC11F7" w:rsidR="00836518" w:rsidRDefault="00836518" w14:paraId="3E874A74" w14:textId="77777777">
      <w:pPr>
        <w:pStyle w:val="Heading2"/>
        <w:numPr>
          <w:ilvl w:val="0"/>
          <w:numId w:val="8"/>
        </w:numPr>
        <w:jc w:val="both"/>
      </w:pPr>
      <w:r w:rsidRPr="00CC11F7">
        <w:rPr>
          <w:u w:val="single"/>
        </w:rPr>
        <w:t>Termination by Mutual Consent</w:t>
      </w:r>
      <w:r w:rsidRPr="00CC11F7">
        <w:t xml:space="preserve">. </w:t>
      </w:r>
    </w:p>
    <w:p w:rsidRPr="00CC11F7" w:rsidR="00836518" w:rsidRDefault="00836518" w14:paraId="67402BC4" w14:textId="77777777">
      <w:pPr>
        <w:pStyle w:val="Heading2"/>
        <w:numPr>
          <w:ilvl w:val="1"/>
          <w:numId w:val="8"/>
        </w:numPr>
        <w:jc w:val="both"/>
      </w:pPr>
      <w:r w:rsidRPr="00CC11F7">
        <w:t xml:space="preserve">UD and Project </w:t>
      </w:r>
      <w:r>
        <w:t>Participants</w:t>
      </w:r>
      <w:r w:rsidRPr="00CC11F7">
        <w:t xml:space="preserve"> may terminate this Agreement at any time by mutual written</w:t>
      </w:r>
      <w:r w:rsidRPr="00CC11F7">
        <w:rPr>
          <w:spacing w:val="-11"/>
        </w:rPr>
        <w:t xml:space="preserve"> </w:t>
      </w:r>
      <w:r w:rsidRPr="00CC11F7">
        <w:t xml:space="preserve">consent with at least sixty (60) days advance written notice to each party. </w:t>
      </w:r>
    </w:p>
    <w:p w:rsidRPr="00CC11F7" w:rsidR="00836518" w:rsidRDefault="00836518" w14:paraId="23DBE010" w14:textId="77777777">
      <w:pPr>
        <w:pStyle w:val="Heading2"/>
        <w:numPr>
          <w:ilvl w:val="1"/>
          <w:numId w:val="8"/>
        </w:numPr>
        <w:jc w:val="both"/>
      </w:pPr>
      <w:r w:rsidRPr="00CC11F7">
        <w:t xml:space="preserve">UD and any one Project </w:t>
      </w:r>
      <w:r>
        <w:t>Participant</w:t>
      </w:r>
      <w:r w:rsidRPr="00CC11F7">
        <w:t xml:space="preserve"> may terminate such Project </w:t>
      </w:r>
      <w:r>
        <w:t>Participant</w:t>
      </w:r>
      <w:r w:rsidRPr="00CC11F7">
        <w:t xml:space="preserve">’s individual participation in this Agreement by mutual written consent with at least sixty (60) days advance written notice to the other Project </w:t>
      </w:r>
      <w:r>
        <w:t>Participants</w:t>
      </w:r>
      <w:r w:rsidRPr="00CC11F7">
        <w:t xml:space="preserve">. In the event of such individual Project </w:t>
      </w:r>
      <w:r>
        <w:t>Participants</w:t>
      </w:r>
      <w:r w:rsidRPr="00CC11F7">
        <w:t xml:space="preserve"> mutual consent to terminate, UD will have the right to (i) to negotiate with the remaining Project </w:t>
      </w:r>
      <w:r>
        <w:t>Participants</w:t>
      </w:r>
      <w:r w:rsidRPr="00CC11F7">
        <w:t xml:space="preserve"> to reallocate tasks, funds, and timelines to continue the work on the Project Plan or replace the Project </w:t>
      </w:r>
      <w:r>
        <w:t>Participant</w:t>
      </w:r>
      <w:r w:rsidRPr="00CC11F7">
        <w:t xml:space="preserve"> with a NIIMBL Member acceptable to</w:t>
      </w:r>
      <w:r>
        <w:t xml:space="preserve"> NIIMBL</w:t>
      </w:r>
      <w:r w:rsidRPr="00CC11F7">
        <w:t xml:space="preserve"> </w:t>
      </w:r>
      <w:r>
        <w:t>and all</w:t>
      </w:r>
      <w:r w:rsidRPr="00CC11F7">
        <w:t xml:space="preserve"> </w:t>
      </w:r>
      <w:r>
        <w:t xml:space="preserve">remaining </w:t>
      </w:r>
      <w:r w:rsidRPr="00CC11F7">
        <w:t xml:space="preserve">Project </w:t>
      </w:r>
      <w:r>
        <w:t>Participants</w:t>
      </w:r>
      <w:r w:rsidRPr="00CC11F7">
        <w:t xml:space="preserve">, and (ii) if UD and the remaining Project </w:t>
      </w:r>
      <w:r>
        <w:t xml:space="preserve">Participants </w:t>
      </w:r>
      <w:r w:rsidRPr="00CC11F7">
        <w:t xml:space="preserve">are unable to reach a mutually satisfactory reallocation of the Project Plan or such reallocations are not satisfactory to  NIIMBL,  to terminate this Agreement with all Project </w:t>
      </w:r>
      <w:r>
        <w:t>Participants</w:t>
      </w:r>
      <w:r w:rsidRPr="00CC11F7">
        <w:t xml:space="preserve"> effective upon provision of written notice to </w:t>
      </w:r>
      <w:r>
        <w:t>all</w:t>
      </w:r>
      <w:r w:rsidRPr="00CC11F7">
        <w:t xml:space="preserve"> </w:t>
      </w:r>
      <w:r>
        <w:t xml:space="preserve">remaining </w:t>
      </w:r>
      <w:r w:rsidRPr="00CC11F7">
        <w:t xml:space="preserve">Project </w:t>
      </w:r>
      <w:r>
        <w:t>Participants</w:t>
      </w:r>
      <w:r w:rsidRPr="00CC11F7">
        <w:t>.</w:t>
      </w:r>
    </w:p>
    <w:p w:rsidRPr="00CC11F7" w:rsidR="00836518" w:rsidRDefault="00836518" w14:paraId="452F81D4" w14:textId="06555BFC">
      <w:pPr>
        <w:pStyle w:val="Heading2"/>
        <w:numPr>
          <w:ilvl w:val="0"/>
          <w:numId w:val="8"/>
        </w:numPr>
        <w:jc w:val="both"/>
      </w:pPr>
      <w:r w:rsidRPr="00CC11F7">
        <w:rPr>
          <w:u w:val="single"/>
        </w:rPr>
        <w:t>Effect of Termination</w:t>
      </w:r>
      <w:r w:rsidRPr="00CC11F7">
        <w:t xml:space="preserve">. Upon expiration or termination of this Agreement, (i) each Project </w:t>
      </w:r>
      <w:r>
        <w:t>Participant</w:t>
      </w:r>
      <w:r w:rsidRPr="00CC11F7">
        <w:t xml:space="preserve"> must cease work on the Project and use reasonable efforts to not incur further expense and to mitigate expenses already incurred; (ii) each Project </w:t>
      </w:r>
      <w:r>
        <w:t>Participant</w:t>
      </w:r>
      <w:r w:rsidRPr="00CC11F7">
        <w:t xml:space="preserve"> will be </w:t>
      </w:r>
      <w:r w:rsidRPr="00CC11F7">
        <w:t xml:space="preserve">reimbursed for all costs and non-cancellable commitments incurred in the conduct of the Project up to the termination date, and if payments already made by UD to any Project </w:t>
      </w:r>
      <w:r>
        <w:t>Participant</w:t>
      </w:r>
      <w:r w:rsidRPr="00CC11F7">
        <w:t xml:space="preserve"> exceed the costs and non-cancellable commitments incurred by such Project </w:t>
      </w:r>
      <w:r>
        <w:t>Participant</w:t>
      </w:r>
      <w:r w:rsidRPr="00CC11F7">
        <w:t xml:space="preserve"> prior to expiration or termination of this Agreement, then such Project </w:t>
      </w:r>
      <w:r>
        <w:t>Participant</w:t>
      </w:r>
      <w:r w:rsidRPr="00CC11F7">
        <w:t xml:space="preserve"> must promptly refund the excess to UD; (iii) each Project </w:t>
      </w:r>
      <w:r>
        <w:t>Participant</w:t>
      </w:r>
      <w:r w:rsidRPr="00CC11F7">
        <w:t xml:space="preserve"> agrees to deliver all research results and data from the Project developed by it </w:t>
      </w:r>
      <w:r w:rsidR="00083BC1">
        <w:t xml:space="preserve">up to the date of termination </w:t>
      </w:r>
      <w:r w:rsidRPr="00CC11F7">
        <w:t>to th</w:t>
      </w:r>
      <w:r>
        <w:t>os</w:t>
      </w:r>
      <w:r w:rsidRPr="00CC11F7">
        <w:t xml:space="preserve">e other Project </w:t>
      </w:r>
      <w:r>
        <w:t>Participants who have rights to such results and data in accordance with the terms and conditions of the IP Management Plan, the Project Award Agreement, and the Bylaws</w:t>
      </w:r>
      <w:r w:rsidRPr="00CC11F7">
        <w:t xml:space="preserve">; and (iv) each receiving Project </w:t>
      </w:r>
      <w:r>
        <w:t>Participant</w:t>
      </w:r>
      <w:r w:rsidRPr="00CC11F7">
        <w:t xml:space="preserve"> agrees to return all Confidential Information and propr</w:t>
      </w:r>
      <w:r w:rsidRPr="00BA7A87">
        <w:t xml:space="preserve">ietary information provided by the disclosing or providing Project Participant(s) </w:t>
      </w:r>
      <w:r w:rsidRPr="00BA7A87">
        <w:rPr>
          <w:sz w:val="23"/>
          <w:szCs w:val="23"/>
        </w:rPr>
        <w:t>in accordance with the Bylaws</w:t>
      </w:r>
      <w:r w:rsidRPr="00CC11F7">
        <w:t>.</w:t>
      </w:r>
    </w:p>
    <w:p w:rsidRPr="00CC11F7" w:rsidR="00836518" w:rsidRDefault="00836518" w14:paraId="4A948ED0" w14:textId="2AB70E75">
      <w:pPr>
        <w:pStyle w:val="Heading2"/>
        <w:numPr>
          <w:ilvl w:val="0"/>
          <w:numId w:val="8"/>
        </w:numPr>
        <w:jc w:val="both"/>
      </w:pPr>
      <w:r w:rsidRPr="00CC11F7">
        <w:rPr>
          <w:u w:val="single"/>
        </w:rPr>
        <w:t>Surviving Provisions</w:t>
      </w:r>
      <w:r w:rsidRPr="00CC11F7">
        <w:t xml:space="preserve">. In addition to any specific survival references in this Agreement, the provisions of Section </w:t>
      </w:r>
      <w:r w:rsidR="009013D7">
        <w:t>7</w:t>
      </w:r>
      <w:r w:rsidRPr="00CC11F7">
        <w:t xml:space="preserve"> (Intellectual Property), Section </w:t>
      </w:r>
      <w:r w:rsidR="009013D7">
        <w:t>8</w:t>
      </w:r>
      <w:r w:rsidRPr="00CC11F7">
        <w:t xml:space="preserve"> (Use of Name)</w:t>
      </w:r>
      <w:r w:rsidR="009013D7">
        <w:t xml:space="preserve"> and Section 9 (Liability; Disclaimer; Limitation of Liability</w:t>
      </w:r>
      <w:r w:rsidRPr="00CC11F7">
        <w:t xml:space="preserve"> (which Section numbers will refer to the entire Section, including all subsections unless otherwise specified) and Exhibit G will survive the termination or expiration of this Agreement indefinitely or as otherwise expressly set forth in such Section or Exhibit.</w:t>
      </w:r>
    </w:p>
    <w:p w:rsidRPr="00CC11F7" w:rsidR="00836518" w:rsidRDefault="00836518" w14:paraId="40379183" w14:textId="77777777">
      <w:pPr>
        <w:pStyle w:val="Heading1"/>
        <w:keepNext/>
        <w:keepLines/>
        <w:numPr>
          <w:ilvl w:val="0"/>
          <w:numId w:val="24"/>
        </w:numPr>
        <w:jc w:val="both"/>
        <w:rPr>
          <w:color w:val="0000FF"/>
          <w:u w:val="single"/>
        </w:rPr>
      </w:pPr>
      <w:r w:rsidRPr="00CC11F7">
        <w:rPr>
          <w:u w:val="single"/>
        </w:rPr>
        <w:t>Project Performance.</w:t>
      </w:r>
    </w:p>
    <w:p w:rsidRPr="00CC11F7" w:rsidR="00836518" w:rsidRDefault="00836518" w14:paraId="2ED6212A" w14:textId="1A27E3EB">
      <w:pPr>
        <w:pStyle w:val="ListParagraph"/>
        <w:numPr>
          <w:ilvl w:val="0"/>
          <w:numId w:val="9"/>
        </w:numPr>
        <w:spacing w:after="240"/>
        <w:contextualSpacing w:val="0"/>
        <w:jc w:val="both"/>
        <w:rPr>
          <w:rFonts w:ascii="Times New Roman" w:hAnsi="Times New Roman" w:cs="Times New Roman"/>
        </w:rPr>
      </w:pPr>
      <w:r w:rsidRPr="00CC11F7">
        <w:rPr>
          <w:rFonts w:ascii="Times New Roman" w:hAnsi="Times New Roman" w:cs="Times New Roman"/>
          <w:u w:val="single"/>
        </w:rPr>
        <w:t>Project Leader</w:t>
      </w:r>
      <w:r w:rsidRPr="00CC11F7">
        <w:rPr>
          <w:rFonts w:ascii="Times New Roman" w:hAnsi="Times New Roman" w:cs="Times New Roman"/>
        </w:rPr>
        <w:t>. The Project Leader, shall oversee the Project and us</w:t>
      </w:r>
      <w:r>
        <w:rPr>
          <w:rFonts w:ascii="Times New Roman" w:hAnsi="Times New Roman" w:cs="Times New Roman"/>
        </w:rPr>
        <w:t>e</w:t>
      </w:r>
      <w:r w:rsidRPr="00CC11F7">
        <w:rPr>
          <w:rFonts w:ascii="Times New Roman" w:hAnsi="Times New Roman" w:cs="Times New Roman"/>
        </w:rPr>
        <w:t xml:space="preserve"> reasonable </w:t>
      </w:r>
      <w:r w:rsidRPr="007303DF" w:rsidR="00976890">
        <w:rPr>
          <w:rFonts w:ascii="Times New Roman" w:hAnsi="Times New Roman" w:cs="Times New Roman"/>
        </w:rPr>
        <w:t xml:space="preserve">best </w:t>
      </w:r>
      <w:r w:rsidR="00FA4333">
        <w:rPr>
          <w:rFonts w:ascii="Times New Roman" w:hAnsi="Times New Roman" w:cs="Times New Roman"/>
        </w:rPr>
        <w:t>efforts</w:t>
      </w:r>
      <w:r w:rsidRPr="00CC11F7">
        <w:rPr>
          <w:rFonts w:ascii="Times New Roman" w:hAnsi="Times New Roman" w:cs="Times New Roman"/>
        </w:rPr>
        <w:t xml:space="preserve"> to </w:t>
      </w:r>
      <w:r>
        <w:rPr>
          <w:rFonts w:ascii="Times New Roman" w:hAnsi="Times New Roman" w:cs="Times New Roman"/>
        </w:rPr>
        <w:t>monitor</w:t>
      </w:r>
      <w:r w:rsidRPr="00CC11F7">
        <w:rPr>
          <w:rFonts w:ascii="Times New Roman" w:hAnsi="Times New Roman" w:cs="Times New Roman"/>
        </w:rPr>
        <w:t xml:space="preserve"> that it and each Project Participant fulfills all responsibilities required to complete the Project in accordance with this Agreement and Exhibit B.  </w:t>
      </w:r>
    </w:p>
    <w:p w:rsidRPr="00CC11F7" w:rsidR="00836518" w:rsidRDefault="00836518" w14:paraId="67C3022D" w14:textId="0890E9A7">
      <w:pPr>
        <w:pStyle w:val="Heading2"/>
        <w:numPr>
          <w:ilvl w:val="0"/>
          <w:numId w:val="9"/>
        </w:numPr>
        <w:jc w:val="both"/>
        <w:rPr>
          <w:color w:val="0000FF"/>
          <w:u w:val="double"/>
        </w:rPr>
      </w:pPr>
      <w:r w:rsidRPr="00CC11F7">
        <w:rPr>
          <w:u w:val="single"/>
        </w:rPr>
        <w:t>UD Oversight</w:t>
      </w:r>
      <w:r w:rsidRPr="00CC11F7">
        <w:t>.  UD shall have the right to appoint a “</w:t>
      </w:r>
      <w:r>
        <w:rPr>
          <w:b/>
        </w:rPr>
        <w:t>Project Manager</w:t>
      </w:r>
      <w:r w:rsidRPr="00CC11F7">
        <w:t xml:space="preserve">” to oversee the performance of the Project as a representative of NIIMBL, at UD’s sole expense.  The Project Leader and each Project Participant (i) shall provide the </w:t>
      </w:r>
      <w:r>
        <w:t>Project Manager</w:t>
      </w:r>
      <w:r w:rsidRPr="00CC11F7">
        <w:t xml:space="preserve"> with all information and reports required to be provided by the Project Leader or Project Participant </w:t>
      </w:r>
      <w:r w:rsidR="00FA4333">
        <w:t xml:space="preserve"> </w:t>
      </w:r>
      <w:r w:rsidRPr="00CC11F7">
        <w:t xml:space="preserve">and, upon reasonable advance written notice, participate in periodic Project review meetings with the </w:t>
      </w:r>
      <w:r>
        <w:t>Project Manager</w:t>
      </w:r>
      <w:r w:rsidRPr="00CC11F7">
        <w:t xml:space="preserve">, (ii) shall confer with the </w:t>
      </w:r>
      <w:r>
        <w:t>Project Manager</w:t>
      </w:r>
      <w:r w:rsidRPr="00CC11F7">
        <w:t xml:space="preserve"> on strategic and logistical implementation of the Project, and (iii) shall consider in good faith all suggestions made by the </w:t>
      </w:r>
      <w:r>
        <w:t>Project Manager</w:t>
      </w:r>
      <w:r w:rsidRPr="00CC11F7">
        <w:t xml:space="preserve"> for implementation in the Project. </w:t>
      </w:r>
    </w:p>
    <w:p w:rsidRPr="00CC11F7" w:rsidR="00836518" w:rsidRDefault="00836518" w14:paraId="3F3761D9" w14:textId="77777777">
      <w:pPr>
        <w:pStyle w:val="Heading2"/>
        <w:numPr>
          <w:ilvl w:val="0"/>
          <w:numId w:val="9"/>
        </w:numPr>
        <w:jc w:val="both"/>
        <w:rPr>
          <w:color w:val="0000FF"/>
          <w:u w:val="double"/>
        </w:rPr>
      </w:pPr>
      <w:r w:rsidRPr="00CC11F7">
        <w:rPr>
          <w:u w:val="single"/>
        </w:rPr>
        <w:t>Performance of Research Tasks</w:t>
      </w:r>
      <w:r w:rsidRPr="00CC11F7">
        <w:t xml:space="preserve">.  Subject to the terms of this Agreement, each Project </w:t>
      </w:r>
      <w:r>
        <w:t>Participant</w:t>
      </w:r>
      <w:r w:rsidRPr="00CC11F7">
        <w:t xml:space="preserve"> agrees to exert reasonable efforts to perform its research tasks in accordance with </w:t>
      </w:r>
      <w:r w:rsidRPr="00CC11F7">
        <w:rPr>
          <w:u w:val="single"/>
        </w:rPr>
        <w:t>Exhibit B</w:t>
      </w:r>
      <w:r w:rsidRPr="00CC11F7">
        <w:t xml:space="preserve"> and Project Funding Terms and Conditions (</w:t>
      </w:r>
      <w:r w:rsidRPr="00CC11F7">
        <w:rPr>
          <w:u w:val="single"/>
        </w:rPr>
        <w:t>Exhibit C</w:t>
      </w:r>
      <w:r w:rsidRPr="00612512">
        <w:t>), as such terms may apply to each Project Participant.  Exhibit B may be modified from tim</w:t>
      </w:r>
      <w:r w:rsidRPr="00CC11F7">
        <w:t xml:space="preserve">e to time provided that (i) any changes in the scope of the Project Plan or allocation of research tasks will be set forth in writing; (ii) any change materially increasing the resources required by, or materially decreasing the responsibilities of, the Project Leader or any Project Participant for the performance of its assigned research tasks under </w:t>
      </w:r>
      <w:r w:rsidRPr="00CC11F7">
        <w:rPr>
          <w:u w:val="single"/>
        </w:rPr>
        <w:t>Exhibit B</w:t>
      </w:r>
      <w:r w:rsidRPr="00CC11F7">
        <w:t>, as well as a revised budget, if applicable, shall be set forth in writing; and (iii) any and all written modifications under this Section must be signed for acceptance by the authorized officials of the applicable Project Participants, the Project Leader and UD, subject to (a) notice to all Project Participants and (b) when applicable, prior approval by NIST.</w:t>
      </w:r>
    </w:p>
    <w:p w:rsidRPr="00CC11F7" w:rsidR="00836518" w:rsidRDefault="00836518" w14:paraId="4AB19214" w14:textId="77777777">
      <w:pPr>
        <w:pStyle w:val="Heading2"/>
        <w:numPr>
          <w:ilvl w:val="0"/>
          <w:numId w:val="9"/>
        </w:numPr>
        <w:jc w:val="both"/>
        <w:rPr>
          <w:color w:val="0000FF"/>
          <w:u w:val="double"/>
        </w:rPr>
      </w:pPr>
      <w:r w:rsidRPr="00CC11F7">
        <w:rPr>
          <w:u w:val="single"/>
        </w:rPr>
        <w:t>Project Personnel</w:t>
      </w:r>
      <w:r w:rsidRPr="00CC11F7">
        <w:t xml:space="preserve">.  Each Project </w:t>
      </w:r>
      <w:r>
        <w:t>Participant</w:t>
      </w:r>
      <w:r w:rsidRPr="00CC11F7">
        <w:t xml:space="preserve"> agrees that it will not collaborate with any third party not employed by or working on behalf of the Project Leader or a Project Participant, </w:t>
      </w:r>
      <w:r w:rsidRPr="00CC11F7">
        <w:t>or approved subcontractor</w:t>
      </w:r>
      <w:r>
        <w:t>(s)</w:t>
      </w:r>
      <w:r w:rsidRPr="00CC11F7">
        <w:t xml:space="preserve"> to this Project (other than UD) in performing its assigned research tasks under the Project Plan without the prior written consent of </w:t>
      </w:r>
      <w:r>
        <w:t>all</w:t>
      </w:r>
      <w:r w:rsidRPr="00CC11F7">
        <w:t xml:space="preserve"> Project </w:t>
      </w:r>
      <w:r>
        <w:t>Participants</w:t>
      </w:r>
      <w:r w:rsidRPr="00CC11F7">
        <w:t xml:space="preserve"> and UD, such consent not to be unreasonably withheld or delayed; provided that, each Project </w:t>
      </w:r>
      <w:r>
        <w:t>Participant</w:t>
      </w:r>
      <w:r w:rsidRPr="00CC11F7">
        <w:t xml:space="preserve"> may collaborate with its respective Affiliates</w:t>
      </w:r>
      <w:r>
        <w:t xml:space="preserve"> or approved subcontractor(s)</w:t>
      </w:r>
      <w:r w:rsidRPr="00CC11F7">
        <w:t xml:space="preserve"> in performing its assigned tasks under the Project Plan without the prior written consent of  UD, unless the Affiliate is a Foreign Entity, which collaboration will require prior written consent from </w:t>
      </w:r>
      <w:r>
        <w:t xml:space="preserve">NIST and </w:t>
      </w:r>
      <w:r w:rsidRPr="00CC11F7">
        <w:t xml:space="preserve">UD.  </w:t>
      </w:r>
    </w:p>
    <w:p w:rsidRPr="00CC11F7" w:rsidR="00836518" w:rsidRDefault="00836518" w14:paraId="193DF7B6" w14:textId="77777777">
      <w:pPr>
        <w:pStyle w:val="Heading2"/>
        <w:numPr>
          <w:ilvl w:val="0"/>
          <w:numId w:val="9"/>
        </w:numPr>
        <w:jc w:val="both"/>
      </w:pPr>
      <w:r w:rsidRPr="00CC11F7">
        <w:rPr>
          <w:u w:val="single"/>
        </w:rPr>
        <w:t>Duplication of Funding Requests</w:t>
      </w:r>
      <w:r w:rsidRPr="00CC11F7">
        <w:t xml:space="preserve">.  Each Project </w:t>
      </w:r>
      <w:r>
        <w:t>Participant</w:t>
      </w:r>
      <w:r w:rsidRPr="00CC11F7">
        <w:t xml:space="preserve"> agrees that it will not directly seek research funding to subsidize the performance of its assigned research tasks for the Project. For the avoidance of doubt, the preceding sentence does not restrict any Project Participant from applying for or receiving any sponsored research funds for other research projects.</w:t>
      </w:r>
    </w:p>
    <w:p w:rsidRPr="00CC11F7" w:rsidR="00836518" w:rsidP="00A646F7" w:rsidRDefault="00836518" w14:paraId="7954D0EA" w14:textId="77777777">
      <w:pPr>
        <w:pStyle w:val="Heading2"/>
        <w:numPr>
          <w:ilvl w:val="0"/>
          <w:numId w:val="9"/>
        </w:numPr>
        <w:jc w:val="both"/>
        <w:rPr>
          <w:color w:val="0000FF"/>
          <w:u w:val="double"/>
        </w:rPr>
      </w:pPr>
      <w:r w:rsidRPr="00CC11F7">
        <w:rPr>
          <w:u w:val="single"/>
        </w:rPr>
        <w:t>Performance Standards</w:t>
      </w:r>
      <w:r w:rsidRPr="00CC11F7">
        <w:t xml:space="preserve">.  Each Project </w:t>
      </w:r>
      <w:r>
        <w:t>Participant</w:t>
      </w:r>
      <w:r w:rsidRPr="00CC11F7">
        <w:t xml:space="preserve"> hereby agrees that it shall perform its work under this Agreement in a competent, diligent and as applicable, (i) for commercial entities: </w:t>
      </w:r>
      <w:r>
        <w:t>will exert reasonable efforts</w:t>
      </w:r>
      <w:r w:rsidRPr="00CC11F7">
        <w:t xml:space="preserve"> in accordance with the terms and conditions of this Agreement and the Project Plan and applicable professional standards, or (ii) for academic institutions:  in accordance with the terms and conditions of this Agreement and the Project Plan and applicable academic standards, and in each case, in compliance with all Applicable Laws.  Each Project </w:t>
      </w:r>
      <w:r>
        <w:t>Participant</w:t>
      </w:r>
      <w:r w:rsidRPr="00CC11F7">
        <w:t xml:space="preserve"> hereby agrees that it shall exert reasonable efforts to perform its responsibilities and attempt to produce all deliverables, if applicable, for which it is responsible within the timeframes set forth in the Project Plan and shall promptly provide on a reasonable basis such summary progress reports as the </w:t>
      </w:r>
      <w:r>
        <w:t xml:space="preserve">Project Manager </w:t>
      </w:r>
      <w:r w:rsidRPr="00CC11F7">
        <w:t xml:space="preserve">or UD may from time to time reasonably request.  </w:t>
      </w:r>
      <w:r>
        <w:t xml:space="preserve">Each </w:t>
      </w:r>
      <w:r w:rsidRPr="00CC11F7">
        <w:t xml:space="preserve">Project Participants hereby agrees that it shall provide all of the facilities, supplies and sufficiently skilled and experienced staff necessary to perform its obligations hereunder as determined by such respective Project </w:t>
      </w:r>
      <w:r>
        <w:t>Participant</w:t>
      </w:r>
      <w:r w:rsidRPr="00CC11F7">
        <w:t xml:space="preserve">.  </w:t>
      </w:r>
    </w:p>
    <w:p w:rsidRPr="00CC11F7" w:rsidR="00836518" w:rsidRDefault="00836518" w14:paraId="45DF8C01" w14:textId="77777777">
      <w:pPr>
        <w:pStyle w:val="Heading1"/>
        <w:numPr>
          <w:ilvl w:val="0"/>
          <w:numId w:val="24"/>
        </w:numPr>
        <w:jc w:val="both"/>
      </w:pPr>
      <w:r w:rsidRPr="00CC11F7">
        <w:rPr>
          <w:u w:val="single"/>
        </w:rPr>
        <w:t>Incorporation of the terms and conditions of the Cooperative Agreement</w:t>
      </w:r>
      <w:r w:rsidRPr="00CC11F7">
        <w:t>.</w:t>
      </w:r>
    </w:p>
    <w:p w:rsidR="0081755D" w:rsidP="0081755D" w:rsidRDefault="00836518" w14:paraId="393E100C" w14:textId="1CFA7CCB">
      <w:pPr>
        <w:pStyle w:val="ListParagraph"/>
        <w:numPr>
          <w:ilvl w:val="0"/>
          <w:numId w:val="46"/>
        </w:numPr>
        <w:jc w:val="both"/>
        <w:rPr>
          <w:rFonts w:ascii="Times New Roman" w:hAnsi="Times New Roman" w:cs="Times New Roman"/>
        </w:rPr>
      </w:pPr>
      <w:r w:rsidRPr="0081755D">
        <w:rPr>
          <w:rFonts w:ascii="Times New Roman" w:hAnsi="Times New Roman" w:cs="Times New Roman"/>
        </w:rPr>
        <w:t>To the extent required by the following federal terms and conditions, and subject to the special terms and conditions set forth in Exhibit C, each Project Participant agree to perform its obligations under this Agreement in compliance with the following federal terms and conditions:</w:t>
      </w:r>
    </w:p>
    <w:p w:rsidRPr="0081755D" w:rsidR="0081755D" w:rsidP="0081755D" w:rsidRDefault="0081755D" w14:paraId="77FAE508" w14:textId="77777777">
      <w:pPr>
        <w:jc w:val="both"/>
        <w:rPr>
          <w:rFonts w:ascii="Times New Roman" w:hAnsi="Times New Roman" w:cs="Times New Roman"/>
        </w:rPr>
      </w:pPr>
    </w:p>
    <w:p w:rsidRPr="00303F66" w:rsidR="00EB7E9A" w:rsidP="00D66500" w:rsidRDefault="0081755D" w14:paraId="18FC83C0" w14:textId="0079A67D">
      <w:pPr>
        <w:pStyle w:val="ListParagraph"/>
        <w:numPr>
          <w:ilvl w:val="0"/>
          <w:numId w:val="46"/>
        </w:numPr>
        <w:jc w:val="both"/>
        <w:rPr>
          <w:rFonts w:ascii="Times New Roman" w:hAnsi="Times New Roman" w:cs="Times New Roman"/>
          <w:color w:val="000000"/>
        </w:rPr>
      </w:pPr>
      <w:r w:rsidRPr="00303F66">
        <w:rPr>
          <w:rFonts w:ascii="Times New Roman" w:hAnsi="Times New Roman" w:cs="Times New Roman"/>
        </w:rPr>
        <w:t>The Department of Commerce Financial Assistance General Terms and Conditions (GT&amp;C) issued May 19, 2025, The Department’s GT&amp;C, as well as a link to 2 CFR Part 200, are accessible at: </w:t>
      </w:r>
      <w:hyperlink w:history="1" r:id="rId12">
        <w:r w:rsidRPr="00385D60" w:rsidR="00303F66">
          <w:rPr>
            <w:rStyle w:val="Hyperlink"/>
            <w:rFonts w:ascii="Times New Roman" w:hAnsi="Times New Roman" w:cs="Times New Roman"/>
          </w:rPr>
          <w:t>https://www.commerce.gov/sites/default/files/2025-05/DOC%20Financial%20Assistance%20General%20Terms%20and%20Conditions%20as%20of%2019%20May%202025.pdf</w:t>
        </w:r>
      </w:hyperlink>
    </w:p>
    <w:p w:rsidRPr="00303F66" w:rsidR="00303F66" w:rsidP="00303F66" w:rsidRDefault="00303F66" w14:paraId="55F4B2C5" w14:textId="77777777">
      <w:pPr>
        <w:pStyle w:val="ListParagraph"/>
        <w:rPr>
          <w:rFonts w:ascii="Times New Roman" w:hAnsi="Times New Roman" w:cs="Times New Roman"/>
          <w:color w:val="000000"/>
        </w:rPr>
      </w:pPr>
    </w:p>
    <w:p w:rsidRPr="00EB7E9A" w:rsidR="00DD32AF" w:rsidP="00EB7E9A" w:rsidRDefault="00AC436D" w14:paraId="38B9F5DB" w14:textId="1DD6870B">
      <w:pPr>
        <w:pStyle w:val="ListParagraph"/>
        <w:numPr>
          <w:ilvl w:val="0"/>
          <w:numId w:val="46"/>
        </w:numPr>
        <w:jc w:val="both"/>
        <w:rPr>
          <w:rFonts w:ascii="Times New Roman" w:hAnsi="Times New Roman" w:cs="Times New Roman"/>
        </w:rPr>
      </w:pPr>
      <w:r w:rsidRPr="00EB7E9A">
        <w:rPr>
          <w:rFonts w:ascii="Times New Roman" w:hAnsi="Times New Roman" w:cs="Times New Roman"/>
          <w:color w:val="000000"/>
        </w:rPr>
        <w:t>For avoidance of doubt, Project Participants who do not receive any federal funding under this Agreement or commit 2 CFR 200 cost share shall not be subject to any associated federal terms and conditions applicable specifically to entities that receive federal funding or commit 2 CFR 200 cost share.</w:t>
      </w:r>
      <w:bookmarkStart w:name="_Hlk171496878" w:id="0"/>
    </w:p>
    <w:p w:rsidR="00082C0F" w:rsidP="00082C0F" w:rsidRDefault="00082C0F" w14:paraId="65A7FE6D" w14:textId="77777777">
      <w:pPr>
        <w:rPr>
          <w:rFonts w:ascii="Times New Roman" w:hAnsi="Times New Roman" w:cs="Times New Roman"/>
        </w:rPr>
      </w:pPr>
    </w:p>
    <w:bookmarkEnd w:id="0"/>
    <w:p w:rsidRPr="00CC11F7" w:rsidR="00836518" w:rsidP="00082C0F" w:rsidRDefault="00836518" w14:paraId="23B5905C" w14:textId="77777777">
      <w:pPr>
        <w:pStyle w:val="Heading1"/>
        <w:keepNext/>
        <w:keepLines/>
        <w:numPr>
          <w:ilvl w:val="0"/>
          <w:numId w:val="24"/>
        </w:numPr>
        <w:jc w:val="both"/>
        <w:rPr>
          <w:u w:val="single"/>
        </w:rPr>
      </w:pPr>
      <w:r w:rsidRPr="00CC11F7">
        <w:rPr>
          <w:u w:val="single"/>
        </w:rPr>
        <w:t xml:space="preserve">Technical Reporting Requirements and Site Visits. </w:t>
      </w:r>
    </w:p>
    <w:p w:rsidRPr="00CC11F7" w:rsidR="00836518" w:rsidP="00D9547B" w:rsidRDefault="00836518" w14:paraId="076FE57A" w14:textId="78EDD17A">
      <w:pPr>
        <w:pStyle w:val="Heading2"/>
        <w:numPr>
          <w:ilvl w:val="0"/>
          <w:numId w:val="42"/>
        </w:numPr>
        <w:jc w:val="both"/>
        <w:rPr>
          <w:color w:val="000000" w:themeColor="text1"/>
        </w:rPr>
      </w:pPr>
      <w:r w:rsidRPr="00CC11F7">
        <w:rPr>
          <w:color w:val="000000" w:themeColor="text1"/>
          <w:u w:val="single"/>
        </w:rPr>
        <w:t>Monthly Status Meetings.</w:t>
      </w:r>
      <w:r w:rsidRPr="00CC11F7">
        <w:rPr>
          <w:color w:val="000000" w:themeColor="text1"/>
        </w:rPr>
        <w:t xml:space="preserve">  NIIMBL will assign a </w:t>
      </w:r>
      <w:r>
        <w:rPr>
          <w:color w:val="000000" w:themeColor="text1"/>
        </w:rPr>
        <w:t>Contract Analyst</w:t>
      </w:r>
      <w:r w:rsidRPr="00CC11F7">
        <w:rPr>
          <w:color w:val="000000" w:themeColor="text1"/>
        </w:rPr>
        <w:t xml:space="preserve"> to each </w:t>
      </w:r>
      <w:r>
        <w:rPr>
          <w:color w:val="000000" w:themeColor="text1"/>
        </w:rPr>
        <w:t>Project</w:t>
      </w:r>
      <w:r w:rsidRPr="00CC11F7">
        <w:rPr>
          <w:color w:val="000000" w:themeColor="text1"/>
        </w:rPr>
        <w:t xml:space="preserve">, the </w:t>
      </w:r>
      <w:r>
        <w:rPr>
          <w:color w:val="000000" w:themeColor="text1"/>
        </w:rPr>
        <w:t>Contract Analyst</w:t>
      </w:r>
      <w:r w:rsidRPr="00CC11F7">
        <w:rPr>
          <w:color w:val="000000" w:themeColor="text1"/>
        </w:rPr>
        <w:t xml:space="preserve"> will represent NIIMBL in managing the administrative and financial portions of each funded project on NIIMBL’s behalf</w:t>
      </w:r>
      <w:r w:rsidR="00CB700A">
        <w:rPr>
          <w:color w:val="000000" w:themeColor="text1"/>
        </w:rPr>
        <w:t xml:space="preserve">. </w:t>
      </w:r>
      <w:r>
        <w:rPr>
          <w:color w:val="000000" w:themeColor="text1"/>
        </w:rPr>
        <w:t>The Project Manager</w:t>
      </w:r>
      <w:r w:rsidRPr="00CC11F7">
        <w:rPr>
          <w:color w:val="000000" w:themeColor="text1"/>
        </w:rPr>
        <w:t xml:space="preserve"> and each Project Participant will be required to attend monthly status meetings</w:t>
      </w:r>
      <w:r w:rsidR="00CB700A">
        <w:rPr>
          <w:color w:val="000000" w:themeColor="text1"/>
        </w:rPr>
        <w:t xml:space="preserve">. </w:t>
      </w:r>
      <w:r w:rsidRPr="00CC11F7">
        <w:rPr>
          <w:color w:val="000000" w:themeColor="text1"/>
        </w:rPr>
        <w:t xml:space="preserve">Meetings each month will be conducted virtually, or in-person lead by the NIIMBL </w:t>
      </w:r>
      <w:r>
        <w:rPr>
          <w:color w:val="000000" w:themeColor="text1"/>
        </w:rPr>
        <w:t>Project Manager</w:t>
      </w:r>
      <w:r w:rsidRPr="00CC11F7">
        <w:rPr>
          <w:color w:val="000000" w:themeColor="text1"/>
        </w:rPr>
        <w:t xml:space="preserve"> assigned to the funded project.  For any in-person</w:t>
      </w:r>
      <w:r w:rsidR="00976890">
        <w:rPr>
          <w:color w:val="000000" w:themeColor="text1"/>
        </w:rPr>
        <w:t xml:space="preserve"> </w:t>
      </w:r>
      <w:r w:rsidRPr="00CC11F7">
        <w:rPr>
          <w:color w:val="000000" w:themeColor="text1"/>
        </w:rPr>
        <w:t xml:space="preserve">meetings, each Project Participant shall bear its own costs.  </w:t>
      </w:r>
    </w:p>
    <w:p w:rsidR="00836518" w:rsidP="004B763D" w:rsidRDefault="00836518" w14:paraId="6AC33ACE" w14:textId="77777777">
      <w:pPr>
        <w:pStyle w:val="Heading2"/>
        <w:numPr>
          <w:ilvl w:val="0"/>
          <w:numId w:val="42"/>
        </w:numPr>
        <w:jc w:val="both"/>
        <w:rPr>
          <w:color w:val="000000" w:themeColor="text1"/>
        </w:rPr>
      </w:pPr>
      <w:r w:rsidRPr="00CC11F7">
        <w:rPr>
          <w:color w:val="000000" w:themeColor="text1"/>
          <w:u w:val="single"/>
        </w:rPr>
        <w:t>Monthly Technical Reports.</w:t>
      </w:r>
      <w:r w:rsidRPr="00CC11F7">
        <w:rPr>
          <w:color w:val="000000" w:themeColor="text1"/>
        </w:rPr>
        <w:t xml:space="preserve">  Not later than three (3) business days before the scheduled status meeting, the </w:t>
      </w:r>
      <w:r>
        <w:rPr>
          <w:color w:val="000000" w:themeColor="text1"/>
        </w:rPr>
        <w:t>Project</w:t>
      </w:r>
      <w:r w:rsidRPr="00CC11F7">
        <w:rPr>
          <w:color w:val="000000" w:themeColor="text1"/>
        </w:rPr>
        <w:t xml:space="preserve"> Participants, shall prepare and submit to UD a monthly technical status report which will include detailed technical status of the Project, identified Project risks and opportunities, Project schedule status and/or schedule modifications, and Project issues, for at a minimum the previous thirty (30) days, as well as other information reasonably requested by the </w:t>
      </w:r>
      <w:r>
        <w:rPr>
          <w:color w:val="000000" w:themeColor="text1"/>
        </w:rPr>
        <w:t>Project Manager</w:t>
      </w:r>
      <w:r w:rsidRPr="00CC11F7">
        <w:rPr>
          <w:color w:val="000000" w:themeColor="text1"/>
        </w:rPr>
        <w:t xml:space="preserve"> or UD. Reports must also include separate narrative sections to detail the accomplishments of and work conducted by each Project Participant. Reports must be submitted to the </w:t>
      </w:r>
      <w:r>
        <w:rPr>
          <w:color w:val="000000" w:themeColor="text1"/>
        </w:rPr>
        <w:t>Project Manager</w:t>
      </w:r>
      <w:r w:rsidRPr="00CC11F7">
        <w:rPr>
          <w:color w:val="000000" w:themeColor="text1"/>
        </w:rPr>
        <w:t xml:space="preserve"> through the NIIMBL reporting hub.  </w:t>
      </w:r>
    </w:p>
    <w:p w:rsidRPr="00393907" w:rsidR="00D622D7" w:rsidP="00D622D7" w:rsidRDefault="00D622D7" w14:paraId="46E22D7F" w14:textId="373A0206">
      <w:pPr>
        <w:ind w:left="360"/>
        <w:rPr>
          <w:rFonts w:ascii="Times New Roman" w:hAnsi="Times New Roman" w:cs="Times New Roman"/>
        </w:rPr>
      </w:pPr>
    </w:p>
    <w:p w:rsidRPr="00BC1C8C" w:rsidR="00BC1C8C" w:rsidP="00BC1C8C" w:rsidRDefault="00BC1C8C" w14:paraId="2A40EB75" w14:textId="259D1420">
      <w:pPr>
        <w:pStyle w:val="ListParagraph"/>
        <w:numPr>
          <w:ilvl w:val="0"/>
          <w:numId w:val="42"/>
        </w:numPr>
        <w:rPr>
          <w:rFonts w:ascii="Times New Roman" w:hAnsi="Times New Roman" w:cs="Times New Roman"/>
        </w:rPr>
      </w:pPr>
      <w:r w:rsidRPr="00BC1C8C">
        <w:rPr>
          <w:rFonts w:ascii="Times New Roman" w:hAnsi="Times New Roman" w:cs="Times New Roman"/>
          <w:u w:val="single"/>
        </w:rPr>
        <w:t>Enhancing Project</w:t>
      </w:r>
      <w:r w:rsidRPr="00BC1C8C">
        <w:rPr>
          <w:rFonts w:ascii="Times New Roman" w:hAnsi="Times New Roman" w:cs="Times New Roman"/>
        </w:rPr>
        <w:t>.  Outcomes: Project Participants shall engage with the NIIMBL-convened workgroups that consist of NIIMBL members with subject matter expertise from large industry and federal stakeholders. At a minimum, these virtual engagements will occur within 3 months of the project kick-off meeting, at around the planned midpoint for Project, and within 90 days of the end of the Project period of performance. During these meetings, Project Participants present summaries of the Project’s progress, plans, and/or significant accomplishments. The purpose of these presentations is to foster collaboration, share knowledge, and solicit feedback from the workgroup members to enhance Project outcomes. Presentations should have enough detail to provide insights into the Project's trajectory, highlighting key milestones, challenges, and strategic decisions. Presentations will be considered NIIMBL Confidential when properly marked; teams are not required to share very sensitive project-specific intellectual property.</w:t>
      </w:r>
    </w:p>
    <w:p w:rsidRPr="00BC1C8C" w:rsidR="00BC1C8C" w:rsidP="00BC1C8C" w:rsidRDefault="00BC1C8C" w14:paraId="0150121A" w14:textId="77777777">
      <w:pPr>
        <w:pStyle w:val="ListParagraph"/>
        <w:rPr>
          <w:rFonts w:ascii="Times New Roman" w:hAnsi="Times New Roman" w:cs="Times New Roman"/>
        </w:rPr>
      </w:pPr>
    </w:p>
    <w:p w:rsidRPr="00BC1C8C" w:rsidR="00BC1C8C" w:rsidP="00BC1C8C" w:rsidRDefault="00BC1C8C" w14:paraId="233D4A17" w14:textId="77777777">
      <w:pPr>
        <w:pStyle w:val="ListParagraph"/>
        <w:rPr>
          <w:rFonts w:ascii="Times New Roman" w:hAnsi="Times New Roman" w:cs="Times New Roman"/>
          <w:u w:val="single"/>
        </w:rPr>
      </w:pPr>
    </w:p>
    <w:p w:rsidRPr="00BC1C8C" w:rsidR="00836518" w:rsidP="00BC1C8C" w:rsidRDefault="00836518" w14:paraId="4BDF1180" w14:textId="06447AB5">
      <w:pPr>
        <w:pStyle w:val="Heading2"/>
        <w:numPr>
          <w:ilvl w:val="0"/>
          <w:numId w:val="42"/>
        </w:numPr>
        <w:jc w:val="both"/>
        <w:rPr>
          <w:color w:val="0000FF"/>
          <w:u w:val="double"/>
        </w:rPr>
      </w:pPr>
      <w:r w:rsidRPr="00BC1C8C">
        <w:rPr>
          <w:u w:val="single"/>
        </w:rPr>
        <w:t>Final Technical Reports</w:t>
      </w:r>
      <w:r w:rsidRPr="00CC11F7">
        <w:t xml:space="preserve">.  Within sixty (60) days following the expiration or termination of this Agreement, the Project Leader will submit a final technical report that is a comprehensive, cumulative, and substantive summary of the progress and significant accomplishments achieved by the Project </w:t>
      </w:r>
      <w:r>
        <w:t>Participants</w:t>
      </w:r>
      <w:r w:rsidRPr="00CC11F7">
        <w:t xml:space="preserve"> during the total period of the Project, including a specific listing of all Intellectual Property generated in the performance of the Project, the owner of each such item of Intellectual Property and the Publications of all Project </w:t>
      </w:r>
      <w:r>
        <w:t>Participants</w:t>
      </w:r>
      <w:r w:rsidRPr="00CC11F7">
        <w:t xml:space="preserve"> pursuant to the Project (the “</w:t>
      </w:r>
      <w:r w:rsidRPr="00BC1C8C">
        <w:rPr>
          <w:b/>
        </w:rPr>
        <w:t>Final Technical Report</w:t>
      </w:r>
      <w:r w:rsidRPr="00CC11F7">
        <w:t xml:space="preserve">”).  Final Technical Reports must also include separate sections to detail a comprehensive, cumulative, and substantive summary of its progress and significant accomplishments achieved by the Project Leader, and each </w:t>
      </w:r>
      <w:r>
        <w:t xml:space="preserve">of the other </w:t>
      </w:r>
      <w:r w:rsidRPr="00CC11F7">
        <w:t>Project Participant</w:t>
      </w:r>
      <w:r>
        <w:t>s</w:t>
      </w:r>
      <w:r w:rsidRPr="00CC11F7">
        <w:t xml:space="preserve">, during the entire Term of the Project.  Reports must be submitted to the </w:t>
      </w:r>
      <w:r>
        <w:t xml:space="preserve">Project Manager </w:t>
      </w:r>
      <w:r w:rsidRPr="00BC1C8C">
        <w:rPr>
          <w:color w:val="000000" w:themeColor="text1"/>
        </w:rPr>
        <w:t>through the NIIMBL reporting hub</w:t>
      </w:r>
      <w:r w:rsidRPr="00CC11F7">
        <w:t>.</w:t>
      </w:r>
    </w:p>
    <w:p w:rsidRPr="00CC11F7" w:rsidR="00836518" w:rsidP="00D9547B" w:rsidRDefault="00836518" w14:paraId="47AF473F" w14:textId="572FE835">
      <w:pPr>
        <w:pStyle w:val="Heading2"/>
        <w:numPr>
          <w:ilvl w:val="0"/>
          <w:numId w:val="42"/>
        </w:numPr>
        <w:jc w:val="both"/>
      </w:pPr>
      <w:r w:rsidRPr="00CC11F7">
        <w:rPr>
          <w:u w:val="single"/>
        </w:rPr>
        <w:t>Site Visit</w:t>
      </w:r>
      <w:r w:rsidRPr="00CC11F7">
        <w:t xml:space="preserve">.  UD, NIIMBL and NIST shall have the right to carry out technical inspections directly related to this Agreement, with thirty (30) days’ advance written notice and during normal business hours.  For technical inspections, any such visit shall be limited solely to that portion of any facility where Project work is being performed by a Project Participant. During such technical site visit(s), the UD, NIIMBL and NIST representatives shall be (i) employees or contractors of, respectively, UD, NIIMBL, or NIST, (ii) given access solely to that portion of the facility where Project work is being performed by a Project Participant, and (iii) provided with written copies solely of those scientific records directly pertaining to the performance of the Project activities for the purpose of assessing the execution of the Project. All such site visits will be at the expense of the party (UD, NIIMBL, and NIST) exercising the inspection right. In order to protect the </w:t>
      </w:r>
      <w:r w:rsidR="00FA4333">
        <w:t>C</w:t>
      </w:r>
      <w:r w:rsidRPr="00CC11F7" w:rsidR="00FA4333">
        <w:t xml:space="preserve">onfidential </w:t>
      </w:r>
      <w:r w:rsidR="00FA4333">
        <w:t>I</w:t>
      </w:r>
      <w:r w:rsidRPr="00CC11F7" w:rsidR="00FA4333">
        <w:t xml:space="preserve">nformation </w:t>
      </w:r>
      <w:r w:rsidRPr="00CC11F7">
        <w:t xml:space="preserve">and other proprietary and non-public information and records of the Project </w:t>
      </w:r>
      <w:r>
        <w:t>Participant</w:t>
      </w:r>
      <w:r w:rsidRPr="00CC11F7">
        <w:t xml:space="preserve"> hosting the site visit, whether or not related to the Project hereunder, should any such UD, NIIMBL, or NIST representatives visit a Project </w:t>
      </w:r>
      <w:r>
        <w:t>Participant</w:t>
      </w:r>
      <w:r w:rsidRPr="00CC11F7">
        <w:t xml:space="preserve"> site or facility for the purposes set forth in this Section 4(d), as a condition of such inspection such representatives will, at the election of the hosting Project </w:t>
      </w:r>
      <w:r>
        <w:t>Participant</w:t>
      </w:r>
      <w:r w:rsidRPr="00CC11F7">
        <w:t xml:space="preserve">, be required to enter a separate form of visiting scientist agreement that will be separately negotiated between such hosting Project </w:t>
      </w:r>
      <w:r>
        <w:t>Participant</w:t>
      </w:r>
      <w:r w:rsidRPr="00CC11F7">
        <w:t xml:space="preserve"> and the visiting entity (UD, NIIMBL or NIST, as the case may be), shall  contain the terms of confidentiality and other restrictions for such inspection, and which shall be attached hereto </w:t>
      </w:r>
      <w:r w:rsidRPr="00CC11F7">
        <w:rPr>
          <w:u w:val="single"/>
        </w:rPr>
        <w:t>Exhibit F</w:t>
      </w:r>
      <w:r w:rsidRPr="00CC11F7">
        <w:t xml:space="preserve"> and made part of this Agreement.</w:t>
      </w:r>
    </w:p>
    <w:p w:rsidRPr="00CC11F7" w:rsidR="00836518" w:rsidP="00D9547B" w:rsidRDefault="00836518" w14:paraId="2A4D1D5F" w14:textId="77777777">
      <w:pPr>
        <w:pStyle w:val="ListParagraph"/>
        <w:numPr>
          <w:ilvl w:val="0"/>
          <w:numId w:val="42"/>
        </w:numPr>
        <w:jc w:val="both"/>
        <w:rPr>
          <w:rFonts w:ascii="Times New Roman" w:hAnsi="Times New Roman" w:cs="Times New Roman"/>
        </w:rPr>
      </w:pPr>
      <w:r>
        <w:rPr>
          <w:rFonts w:ascii="Times New Roman" w:hAnsi="Times New Roman" w:cs="Times New Roman"/>
          <w:u w:val="single"/>
        </w:rPr>
        <w:t>National</w:t>
      </w:r>
      <w:r w:rsidRPr="00CC11F7">
        <w:rPr>
          <w:rFonts w:ascii="Times New Roman" w:hAnsi="Times New Roman" w:cs="Times New Roman"/>
          <w:u w:val="single"/>
        </w:rPr>
        <w:t xml:space="preserve"> Meeting Update</w:t>
      </w:r>
      <w:r w:rsidRPr="00CC11F7">
        <w:t xml:space="preserve">.  </w:t>
      </w:r>
      <w:r w:rsidRPr="00CC11F7">
        <w:rPr>
          <w:rFonts w:ascii="Times New Roman" w:hAnsi="Times New Roman" w:cs="Times New Roman"/>
        </w:rPr>
        <w:t xml:space="preserve">At NIIMBL </w:t>
      </w:r>
      <w:r>
        <w:rPr>
          <w:rFonts w:ascii="Times New Roman" w:hAnsi="Times New Roman" w:cs="Times New Roman"/>
        </w:rPr>
        <w:t>national</w:t>
      </w:r>
      <w:r w:rsidRPr="00CC11F7">
        <w:rPr>
          <w:rFonts w:ascii="Times New Roman" w:hAnsi="Times New Roman" w:cs="Times New Roman"/>
        </w:rPr>
        <w:t xml:space="preserve"> meetings, Project </w:t>
      </w:r>
      <w:r>
        <w:rPr>
          <w:rFonts w:ascii="Times New Roman" w:hAnsi="Times New Roman" w:cs="Times New Roman"/>
        </w:rPr>
        <w:t>Participant</w:t>
      </w:r>
      <w:r w:rsidRPr="00CC11F7">
        <w:rPr>
          <w:rFonts w:ascii="Times New Roman" w:hAnsi="Times New Roman" w:cs="Times New Roman"/>
        </w:rPr>
        <w:t xml:space="preserve"> representatives shall present to the NIIMBL community a substantive and non-confidential summary of the progress and significant accomplishments achieved by the </w:t>
      </w:r>
      <w:r>
        <w:rPr>
          <w:rFonts w:ascii="Times New Roman" w:hAnsi="Times New Roman" w:cs="Times New Roman"/>
        </w:rPr>
        <w:t>Project Participants</w:t>
      </w:r>
      <w:r w:rsidRPr="00CC11F7">
        <w:rPr>
          <w:rFonts w:ascii="Times New Roman" w:hAnsi="Times New Roman" w:cs="Times New Roman"/>
        </w:rPr>
        <w:t xml:space="preserve">. </w:t>
      </w:r>
    </w:p>
    <w:p w:rsidRPr="00CC11F7" w:rsidR="00836518" w:rsidRDefault="00836518" w14:paraId="6B6C850C" w14:textId="77777777">
      <w:pPr>
        <w:pStyle w:val="ListParagraph"/>
        <w:jc w:val="both"/>
        <w:rPr>
          <w:rFonts w:ascii="Times New Roman" w:hAnsi="Times New Roman" w:cs="Times New Roman"/>
        </w:rPr>
      </w:pPr>
    </w:p>
    <w:p w:rsidRPr="00CC11F7" w:rsidR="00836518" w:rsidP="00D9547B" w:rsidRDefault="00836518" w14:paraId="3D391EC3" w14:textId="77777777">
      <w:pPr>
        <w:pStyle w:val="Heading1"/>
        <w:numPr>
          <w:ilvl w:val="0"/>
          <w:numId w:val="42"/>
        </w:numPr>
        <w:jc w:val="both"/>
      </w:pPr>
      <w:r w:rsidRPr="00CC11F7">
        <w:rPr>
          <w:color w:val="000000" w:themeColor="text1"/>
          <w:u w:val="single"/>
        </w:rPr>
        <w:t xml:space="preserve">Post-Award Impact Reporting Requirements. </w:t>
      </w:r>
      <w:r w:rsidRPr="00CC11F7">
        <w:t xml:space="preserve">Brief reports that capture information on continued impacts of the Project, including but not limited to Publications, patents, presentations, student training, etc. (the “Impact Reports”) are expected to be submitted by the </w:t>
      </w:r>
      <w:r>
        <w:t>Project Leader</w:t>
      </w:r>
      <w:r w:rsidRPr="00CC11F7">
        <w:t xml:space="preserve"> and include input from each Project Participant to the </w:t>
      </w:r>
      <w:r>
        <w:t>Project Manager</w:t>
      </w:r>
      <w:r w:rsidRPr="00CC11F7">
        <w:t xml:space="preserve"> one (1) year after the end of the Term and at two (2) years after the end of the Term.</w:t>
      </w:r>
    </w:p>
    <w:p w:rsidRPr="00CC11F7" w:rsidR="00836518" w:rsidRDefault="00836518" w14:paraId="535DECFD" w14:textId="77777777">
      <w:pPr>
        <w:jc w:val="both"/>
      </w:pPr>
    </w:p>
    <w:p w:rsidRPr="00CC11F7" w:rsidR="00836518" w:rsidP="00B71855" w:rsidRDefault="00836518" w14:paraId="5559910E" w14:textId="77777777">
      <w:pPr>
        <w:pStyle w:val="Heading2"/>
        <w:numPr>
          <w:ilvl w:val="0"/>
          <w:numId w:val="24"/>
        </w:numPr>
        <w:jc w:val="both"/>
      </w:pPr>
      <w:r w:rsidRPr="00CC11F7">
        <w:rPr>
          <w:u w:val="single"/>
        </w:rPr>
        <w:t xml:space="preserve">Other Requirements. </w:t>
      </w:r>
    </w:p>
    <w:p w:rsidRPr="00CC11F7" w:rsidR="00836518" w:rsidP="00A646F7" w:rsidRDefault="00836518" w14:paraId="681EBC8C" w14:textId="487EBEE7">
      <w:pPr>
        <w:pStyle w:val="Heading3"/>
        <w:numPr>
          <w:ilvl w:val="2"/>
          <w:numId w:val="16"/>
        </w:numPr>
        <w:ind w:left="720"/>
        <w:jc w:val="both"/>
      </w:pPr>
      <w:r w:rsidRPr="00CC11F7">
        <w:rPr>
          <w:u w:val="single"/>
        </w:rPr>
        <w:t>Budget Modification.</w:t>
      </w:r>
      <w:r w:rsidRPr="00CC11F7">
        <w:t xml:space="preserve"> The funds awarded to a Project </w:t>
      </w:r>
      <w:r>
        <w:t>Participant</w:t>
      </w:r>
      <w:r w:rsidRPr="00CC11F7">
        <w:t xml:space="preserve"> </w:t>
      </w:r>
      <w:r w:rsidR="00F84831">
        <w:t xml:space="preserve">will </w:t>
      </w:r>
      <w:r w:rsidRPr="00CC11F7">
        <w:t>be used solely for</w:t>
      </w:r>
      <w:r w:rsidR="00FA4333">
        <w:t xml:space="preserve"> </w:t>
      </w:r>
      <w:r w:rsidRPr="00CC11F7">
        <w:t xml:space="preserve">the purposes specified in Exhibit B and in accordance with the Project Funding Terms and Conditions in Exhibit C. If applicable, each Project Participant </w:t>
      </w:r>
      <w:r>
        <w:t>is</w:t>
      </w:r>
      <w:r w:rsidRPr="00CC11F7">
        <w:t xml:space="preserve"> permitted to reallocate funds from one expense category to another existing expense category, up to a cumulative amount of </w:t>
      </w:r>
      <w:r w:rsidR="00607503">
        <w:t>1</w:t>
      </w:r>
      <w:r w:rsidRPr="00CC11F7">
        <w:t xml:space="preserve">0% of the Project Participant’s Budget, without the prior written approval of UD, provided that: </w:t>
      </w:r>
    </w:p>
    <w:p w:rsidRPr="00CC11F7" w:rsidR="00836518" w:rsidRDefault="00836518" w14:paraId="7E34275D" w14:textId="77777777">
      <w:pPr>
        <w:pStyle w:val="Heading3"/>
        <w:numPr>
          <w:ilvl w:val="3"/>
          <w:numId w:val="16"/>
        </w:numPr>
        <w:ind w:left="1710"/>
        <w:jc w:val="both"/>
      </w:pPr>
      <w:r w:rsidRPr="00CC11F7">
        <w:t>such reallocation is in compliance with the Cooperative Agreement, per the Project Participant’s Membership Agreement, and the Department of Commerce Financial Assistance Standard Terms and Conditions;</w:t>
      </w:r>
    </w:p>
    <w:p w:rsidRPr="00CC11F7" w:rsidR="00836518" w:rsidRDefault="00836518" w14:paraId="31D71931" w14:textId="77777777">
      <w:pPr>
        <w:pStyle w:val="Heading3"/>
        <w:numPr>
          <w:ilvl w:val="3"/>
          <w:numId w:val="16"/>
        </w:numPr>
        <w:ind w:left="1710"/>
        <w:jc w:val="both"/>
      </w:pPr>
      <w:r w:rsidRPr="00CC11F7">
        <w:t xml:space="preserve">such reallocation does not increase the resources required by, or materially decrease the responsibilities of, any Project Participant or change the scope of the Project or the Project Participant’s research tasks and responsibilities under the scope of work in the Project Plan; and </w:t>
      </w:r>
    </w:p>
    <w:p w:rsidRPr="00CC11F7" w:rsidR="00836518" w:rsidRDefault="00836518" w14:paraId="23EE30C3" w14:textId="416E7F8E">
      <w:pPr>
        <w:pStyle w:val="Heading3"/>
        <w:numPr>
          <w:ilvl w:val="3"/>
          <w:numId w:val="16"/>
        </w:numPr>
        <w:ind w:left="1710"/>
        <w:jc w:val="both"/>
      </w:pPr>
      <w:r w:rsidRPr="00CC11F7">
        <w:t xml:space="preserve">budget modifications greater than a cumulative amount of </w:t>
      </w:r>
      <w:r w:rsidR="00607503">
        <w:t>1</w:t>
      </w:r>
      <w:r w:rsidRPr="00CC11F7">
        <w:t>0% of the Project Participant’s Budget shall require the prior written consent of UD</w:t>
      </w:r>
      <w:r>
        <w:t>,</w:t>
      </w:r>
      <w:r w:rsidRPr="00CC11F7">
        <w:t xml:space="preserve"> such consent not to be unreasonably withheld. Requests for approval of such consent shall be in writing and shall be submitted to the Project </w:t>
      </w:r>
      <w:r>
        <w:t>Contract Analyst</w:t>
      </w:r>
      <w:r w:rsidRPr="00CC11F7">
        <w:t>.</w:t>
      </w:r>
    </w:p>
    <w:p w:rsidRPr="00CC11F7" w:rsidR="00836518" w:rsidRDefault="00836518" w14:paraId="03D17904" w14:textId="77777777">
      <w:pPr>
        <w:jc w:val="both"/>
      </w:pPr>
    </w:p>
    <w:p w:rsidR="00836518" w:rsidP="006D2227" w:rsidRDefault="00836518" w14:paraId="161C4F92" w14:textId="77777777">
      <w:pPr>
        <w:pStyle w:val="Heading3"/>
        <w:numPr>
          <w:ilvl w:val="1"/>
          <w:numId w:val="16"/>
        </w:numPr>
        <w:jc w:val="both"/>
      </w:pPr>
      <w:r w:rsidRPr="00CC11F7">
        <w:rPr>
          <w:u w:val="single"/>
        </w:rPr>
        <w:t>Duplicate Funding</w:t>
      </w:r>
      <w:r w:rsidRPr="00CC11F7">
        <w:t xml:space="preserve">. </w:t>
      </w:r>
      <w:r w:rsidRPr="008F32F2">
        <w:rPr>
          <w:shd w:val="clear" w:color="auto" w:fill="FFFFFF"/>
        </w:rPr>
        <w:t xml:space="preserve">The Project research tasks to be performed by </w:t>
      </w:r>
      <w:r>
        <w:rPr>
          <w:shd w:val="clear" w:color="auto" w:fill="FFFFFF"/>
        </w:rPr>
        <w:t>the</w:t>
      </w:r>
      <w:r w:rsidRPr="008F32F2">
        <w:rPr>
          <w:shd w:val="clear" w:color="auto" w:fill="FFFFFF"/>
        </w:rPr>
        <w:t xml:space="preserve"> Project Participant</w:t>
      </w:r>
      <w:r>
        <w:rPr>
          <w:shd w:val="clear" w:color="auto" w:fill="FFFFFF"/>
        </w:rPr>
        <w:t>s</w:t>
      </w:r>
      <w:r w:rsidRPr="008F32F2">
        <w:rPr>
          <w:shd w:val="clear" w:color="auto" w:fill="FFFFFF"/>
        </w:rPr>
        <w:t xml:space="preserve"> that are funded under this Agreement may not also be funded by any other sources, but funds from other sources may be used to fund other research tasks associated with the Project as long as the Project Participants continue to adhere to </w:t>
      </w:r>
      <w:r>
        <w:rPr>
          <w:shd w:val="clear" w:color="auto" w:fill="FFFFFF"/>
        </w:rPr>
        <w:t>and</w:t>
      </w:r>
      <w:r w:rsidRPr="008F32F2">
        <w:rPr>
          <w:shd w:val="clear" w:color="auto" w:fill="FFFFFF"/>
        </w:rPr>
        <w:t xml:space="preserve"> comply with the terms of this Agreement, including the IP Management Plan, and the Bylaws.</w:t>
      </w:r>
    </w:p>
    <w:p w:rsidRPr="00D97C31" w:rsidR="00836518" w:rsidP="00AB627D" w:rsidRDefault="00836518" w14:paraId="57254198" w14:textId="77777777"/>
    <w:p w:rsidRPr="00CC11F7" w:rsidR="00836518" w:rsidP="00AB627D" w:rsidRDefault="00836518" w14:paraId="4B524ED7" w14:textId="450ECB21">
      <w:pPr>
        <w:pStyle w:val="Heading3"/>
        <w:numPr>
          <w:ilvl w:val="1"/>
          <w:numId w:val="16"/>
        </w:numPr>
        <w:spacing w:after="240"/>
        <w:contextualSpacing w:val="0"/>
        <w:jc w:val="both"/>
      </w:pPr>
      <w:r w:rsidRPr="00CC11F7">
        <w:rPr>
          <w:u w:val="single"/>
        </w:rPr>
        <w:t>Closeout.</w:t>
      </w:r>
      <w:r w:rsidRPr="00CC11F7">
        <w:t xml:space="preserve">  Within sixty (60) days following expiration or termination of this Agreement, the Project Leader will submit to the </w:t>
      </w:r>
      <w:r>
        <w:t>Project Manager</w:t>
      </w:r>
      <w:r w:rsidRPr="00CC11F7">
        <w:t xml:space="preserve"> a satisfactory Final Technical Report per Section 4.</w:t>
      </w:r>
      <w:r w:rsidR="00FA4333">
        <w:t>d</w:t>
      </w:r>
      <w:r w:rsidRPr="00CC11F7">
        <w:t xml:space="preserve">  In addition, within sixty (60) days following expiration or termination of this Agreement, </w:t>
      </w:r>
      <w:r w:rsidRPr="00380286">
        <w:t>each Project Participant will</w:t>
      </w:r>
      <w:r w:rsidRPr="00CC11F7">
        <w:t xml:space="preserve"> prepare and submit to the </w:t>
      </w:r>
      <w:r>
        <w:t>Contract Analyst</w:t>
      </w:r>
      <w:r w:rsidRPr="00CC11F7">
        <w:t xml:space="preserve"> or notify the </w:t>
      </w:r>
      <w:r>
        <w:t>Contract Analyst</w:t>
      </w:r>
      <w:r w:rsidRPr="00CC11F7">
        <w:t xml:space="preserve"> if there is a delay and the expected submission date, the following documentation:</w:t>
      </w:r>
    </w:p>
    <w:p w:rsidRPr="00CC11F7" w:rsidR="00836518" w:rsidP="00D97C31" w:rsidRDefault="00836518" w14:paraId="2FA77A27" w14:textId="77777777">
      <w:pPr>
        <w:pStyle w:val="Heading3"/>
        <w:numPr>
          <w:ilvl w:val="3"/>
          <w:numId w:val="20"/>
        </w:numPr>
        <w:ind w:left="1890"/>
        <w:jc w:val="both"/>
        <w:rPr>
          <w:color w:val="0000FF"/>
          <w:u w:val="double"/>
        </w:rPr>
      </w:pPr>
      <w:r w:rsidRPr="00CC11F7">
        <w:t>All required invention disclosures</w:t>
      </w:r>
      <w:r>
        <w:t xml:space="preserve"> using the NIIMBL closeout final invention form</w:t>
      </w:r>
      <w:r w:rsidRPr="00CC11F7">
        <w:t>;</w:t>
      </w:r>
    </w:p>
    <w:p w:rsidRPr="00CC11F7" w:rsidR="00836518" w:rsidP="00D97C31" w:rsidRDefault="00836518" w14:paraId="47060129" w14:textId="77777777">
      <w:pPr>
        <w:pStyle w:val="Heading3"/>
        <w:numPr>
          <w:ilvl w:val="3"/>
          <w:numId w:val="20"/>
        </w:numPr>
        <w:ind w:left="1890"/>
        <w:jc w:val="both"/>
        <w:rPr>
          <w:color w:val="0000FF"/>
          <w:u w:val="double"/>
        </w:rPr>
      </w:pPr>
      <w:r w:rsidRPr="00CC11F7">
        <w:t xml:space="preserve">A proper final Invoice </w:t>
      </w:r>
      <w:r>
        <w:rPr>
          <w:spacing w:val="-2"/>
        </w:rPr>
        <w:t>or final cost share report (as applicable)</w:t>
      </w:r>
    </w:p>
    <w:p w:rsidR="00836518" w:rsidP="00D97C31" w:rsidRDefault="00836518" w14:paraId="4C675750" w14:textId="77777777">
      <w:pPr>
        <w:pStyle w:val="Heading3"/>
        <w:numPr>
          <w:ilvl w:val="3"/>
          <w:numId w:val="20"/>
        </w:numPr>
        <w:ind w:left="1890"/>
        <w:jc w:val="both"/>
      </w:pPr>
      <w:r w:rsidRPr="00CC11F7">
        <w:t xml:space="preserve">Completed and signed </w:t>
      </w:r>
      <w:r>
        <w:t>f</w:t>
      </w:r>
      <w:r w:rsidRPr="00CC11F7">
        <w:t xml:space="preserve">inal </w:t>
      </w:r>
      <w:r>
        <w:t xml:space="preserve">closeout financial requirements form </w:t>
      </w:r>
    </w:p>
    <w:p w:rsidRPr="00FA421C" w:rsidR="00836518" w:rsidP="00D97C31" w:rsidRDefault="00836518" w14:paraId="338D749A" w14:textId="77777777"/>
    <w:p w:rsidRPr="00FA421C" w:rsidR="00836518" w:rsidP="00D97C31" w:rsidRDefault="00836518" w14:paraId="54BEF7EF" w14:textId="77777777">
      <w:pPr>
        <w:ind w:left="720"/>
      </w:pPr>
      <w:r>
        <w:rPr>
          <w:rFonts w:ascii="Times New Roman" w:hAnsi="Times New Roman" w:cs="Times New Roman"/>
        </w:rPr>
        <w:t xml:space="preserve">The documents referred to in i-iii above will be shared with Project Participants in a PDF fillable format. </w:t>
      </w:r>
    </w:p>
    <w:p w:rsidRPr="00CC11F7" w:rsidR="00836518" w:rsidP="00D97C31" w:rsidRDefault="00836518" w14:paraId="3D3A6A4F" w14:textId="77777777">
      <w:pPr>
        <w:jc w:val="both"/>
      </w:pPr>
    </w:p>
    <w:p w:rsidRPr="00FA4333" w:rsidR="00FA4333" w:rsidP="00FA4333" w:rsidRDefault="00836518" w14:paraId="293A5D4C" w14:textId="09B5F38B">
      <w:pPr>
        <w:pStyle w:val="Heading1"/>
        <w:numPr>
          <w:ilvl w:val="1"/>
          <w:numId w:val="16"/>
        </w:numPr>
        <w:jc w:val="both"/>
      </w:pPr>
      <w:r w:rsidRPr="00380286">
        <w:rPr>
          <w:u w:val="single"/>
        </w:rPr>
        <w:t>Unilateral Closeout</w:t>
      </w:r>
      <w:r w:rsidRPr="00380286">
        <w:t xml:space="preserve">. Upon prior written notice to the Project Leader or any Project Participant, UD may unilaterally closeout this Agreement in the event the Project Leader or any Project Participant fails to submit the closeout information required within one hundred twenty (120) days of the expiration or termination of this Agreement unless such failure is due an extenuating circumstance for which an extension of this deadline has been agreed upon in </w:t>
      </w:r>
      <w:r w:rsidRPr="00565AEF">
        <w:t xml:space="preserve">writing by UD and the applicable Project </w:t>
      </w:r>
      <w:r w:rsidRPr="00380286">
        <w:t>Participant.  Such failure will constitute the applicable Project Participant’s express agreement that the amounts paid pursuant to this Agreement by UD to the applicable Project Participant up to the date of the final reports specified in Section 5.</w:t>
      </w:r>
      <w:r>
        <w:t>c</w:t>
      </w:r>
      <w:r w:rsidRPr="00380286">
        <w:t>. are due, as set forth herein and as determined by UD’s records, constitute the full, complete, and final extent of UD’s financial obligation to the applicable Project Participant.  Further, the applicable Project Participant does remise, release, and discharge UD, its officers, agents and employees and contractors, of and from any and all third party liabilities, obligations, claims, and demands whatsoever arising from the applicable Project Participant’s participation in the Project under this Agreement, except to the extent caused by (i) the negligence or willful misconduct of UD, its officers, agents and employees and contractors, or (ii) third party claims or infringement upon any patent, copyright, trademark or other intellectual property rights.</w:t>
      </w:r>
    </w:p>
    <w:p w:rsidRPr="004B1AF9" w:rsidR="00836518" w:rsidP="00004333" w:rsidRDefault="00FA4333" w14:paraId="66A08692" w14:textId="04D9D4A8">
      <w:pPr>
        <w:ind w:left="720"/>
        <w:rPr>
          <w:rFonts w:ascii="Times New Roman" w:hAnsi="Times New Roman" w:cs="Times New Roman"/>
        </w:rPr>
      </w:pPr>
      <w:r w:rsidRPr="004B1AF9">
        <w:rPr>
          <w:rFonts w:ascii="Times New Roman" w:hAnsi="Times New Roman" w:cs="Times New Roman"/>
        </w:rPr>
        <w:t xml:space="preserve">With respect to </w:t>
      </w:r>
      <w:r w:rsidRPr="004B1AF9" w:rsidR="00397015">
        <w:rPr>
          <w:rFonts w:ascii="Times New Roman" w:hAnsi="Times New Roman" w:cs="Times New Roman"/>
        </w:rPr>
        <w:t>Project Participant(s</w:t>
      </w:r>
      <w:r w:rsidRPr="004B1AF9" w:rsidR="004203E4">
        <w:rPr>
          <w:rFonts w:ascii="Times New Roman" w:hAnsi="Times New Roman" w:cs="Times New Roman"/>
        </w:rPr>
        <w:t>)</w:t>
      </w:r>
      <w:r w:rsidRPr="004B1AF9" w:rsidR="0091379B">
        <w:rPr>
          <w:rFonts w:ascii="Times New Roman" w:hAnsi="Times New Roman" w:cs="Times New Roman"/>
        </w:rPr>
        <w:t xml:space="preserve"> that are </w:t>
      </w:r>
      <w:r w:rsidRPr="004B1AF9" w:rsidR="005B0BCA">
        <w:rPr>
          <w:rFonts w:ascii="Times New Roman" w:hAnsi="Times New Roman" w:cs="Times New Roman"/>
        </w:rPr>
        <w:t>S</w:t>
      </w:r>
      <w:r w:rsidRPr="004B1AF9" w:rsidR="0091379B">
        <w:rPr>
          <w:rFonts w:ascii="Times New Roman" w:hAnsi="Times New Roman" w:cs="Times New Roman"/>
        </w:rPr>
        <w:t>tate entities</w:t>
      </w:r>
      <w:r w:rsidRPr="004B1AF9" w:rsidR="008D7E98">
        <w:rPr>
          <w:rFonts w:ascii="Times New Roman" w:hAnsi="Times New Roman" w:cs="Times New Roman"/>
        </w:rPr>
        <w:t xml:space="preserve"> or agencies</w:t>
      </w:r>
      <w:r w:rsidRPr="004B1AF9">
        <w:rPr>
          <w:rFonts w:ascii="Times New Roman" w:hAnsi="Times New Roman" w:cs="Times New Roman"/>
        </w:rPr>
        <w:t xml:space="preserve">, this article shall only apply to the extent authorized under the laws of </w:t>
      </w:r>
      <w:r w:rsidRPr="004B1AF9" w:rsidR="0091379B">
        <w:rPr>
          <w:rFonts w:ascii="Times New Roman" w:hAnsi="Times New Roman" w:cs="Times New Roman"/>
        </w:rPr>
        <w:t xml:space="preserve">such </w:t>
      </w:r>
      <w:r w:rsidRPr="004B1AF9" w:rsidR="005B0BCA">
        <w:rPr>
          <w:rFonts w:ascii="Times New Roman" w:hAnsi="Times New Roman" w:cs="Times New Roman"/>
        </w:rPr>
        <w:t>S</w:t>
      </w:r>
      <w:r w:rsidRPr="004B1AF9" w:rsidR="0091379B">
        <w:rPr>
          <w:rFonts w:ascii="Times New Roman" w:hAnsi="Times New Roman" w:cs="Times New Roman"/>
        </w:rPr>
        <w:t>tate</w:t>
      </w:r>
      <w:r w:rsidRPr="004B1AF9">
        <w:rPr>
          <w:rFonts w:ascii="Times New Roman" w:hAnsi="Times New Roman" w:cs="Times New Roman"/>
        </w:rPr>
        <w:t>.</w:t>
      </w:r>
    </w:p>
    <w:p w:rsidRPr="00CC11F7" w:rsidR="00FA4333" w:rsidP="00004333" w:rsidRDefault="00FA4333" w14:paraId="519B0083" w14:textId="77777777">
      <w:pPr>
        <w:ind w:left="1440"/>
      </w:pPr>
    </w:p>
    <w:p w:rsidRPr="00CC11F7" w:rsidR="00836518" w:rsidP="000C438D" w:rsidRDefault="00836518" w14:paraId="3757747E" w14:textId="77777777">
      <w:pPr>
        <w:pStyle w:val="ListParagraph"/>
        <w:numPr>
          <w:ilvl w:val="0"/>
          <w:numId w:val="1"/>
        </w:numPr>
      </w:pPr>
      <w:r w:rsidRPr="0091092D">
        <w:rPr>
          <w:rFonts w:ascii="Times New Roman" w:hAnsi="Times New Roman" w:cs="Times New Roman"/>
          <w:u w:val="single"/>
        </w:rPr>
        <w:t>Compliance and Certifications</w:t>
      </w:r>
      <w:r w:rsidRPr="000C438D">
        <w:rPr>
          <w:rFonts w:ascii="Times New Roman" w:hAnsi="Times New Roman" w:cs="Times New Roman"/>
        </w:rPr>
        <w:t xml:space="preserve">. Each Project Participant will comply with Applicable Laws and all provisions of Exhibit G in performing its obligations under this Agreement. </w:t>
      </w:r>
    </w:p>
    <w:p w:rsidRPr="00CC11F7" w:rsidR="00836518" w:rsidP="004D7FD0" w:rsidRDefault="00836518" w14:paraId="311CDD5E" w14:textId="77777777">
      <w:pPr>
        <w:pStyle w:val="Heading3"/>
        <w:numPr>
          <w:ilvl w:val="0"/>
          <w:numId w:val="0"/>
        </w:numPr>
        <w:ind w:left="720"/>
        <w:jc w:val="both"/>
      </w:pPr>
    </w:p>
    <w:p w:rsidRPr="00380286" w:rsidR="00836518" w:rsidRDefault="00836518" w14:paraId="3B651F96" w14:textId="77777777">
      <w:pPr>
        <w:pStyle w:val="Heading1"/>
        <w:keepNext/>
        <w:keepLines/>
        <w:numPr>
          <w:ilvl w:val="0"/>
          <w:numId w:val="1"/>
        </w:numPr>
        <w:spacing w:after="120"/>
        <w:jc w:val="both"/>
        <w:rPr>
          <w:u w:val="single"/>
        </w:rPr>
      </w:pPr>
      <w:r w:rsidRPr="00380286">
        <w:rPr>
          <w:u w:val="single"/>
        </w:rPr>
        <w:t xml:space="preserve">Intellectual Property. </w:t>
      </w:r>
    </w:p>
    <w:p w:rsidRPr="00CC11F7" w:rsidR="00836518" w:rsidRDefault="00836518" w14:paraId="31799F6D" w14:textId="77777777">
      <w:pPr>
        <w:pStyle w:val="Heading2"/>
        <w:numPr>
          <w:ilvl w:val="0"/>
          <w:numId w:val="13"/>
        </w:numPr>
        <w:spacing w:after="120"/>
        <w:jc w:val="both"/>
      </w:pPr>
      <w:r w:rsidRPr="00CC11F7">
        <w:rPr>
          <w:u w:val="single"/>
        </w:rPr>
        <w:t>Ownership.</w:t>
      </w:r>
      <w:r w:rsidRPr="00CC11F7">
        <w:t xml:space="preserve">  It is recognized that the inventions, discoveries, and technologies of a party existing as of the Effective Date are their separate property and are not affected by this Agreement, and the ownership of Intellectual Property invented in the course of conducting activities under this Agreement shall be set forth in Exhibit D, the Project IP Management Plan or, and as contemplated thereby, any MTA executed among two or more Project </w:t>
      </w:r>
      <w:r>
        <w:t>Participants</w:t>
      </w:r>
      <w:r w:rsidRPr="00CC11F7">
        <w:t xml:space="preserve">.  </w:t>
      </w:r>
      <w:r>
        <w:t>E</w:t>
      </w:r>
      <w:r w:rsidRPr="00CC11F7">
        <w:t>ach Project Participant that owns Project Intellectual Property is referred to herein as a “</w:t>
      </w:r>
      <w:r w:rsidRPr="00CC11F7">
        <w:rPr>
          <w:b/>
        </w:rPr>
        <w:t>Project IP Owner</w:t>
      </w:r>
      <w:r w:rsidRPr="00CC11F7">
        <w:t xml:space="preserve">.”  </w:t>
      </w:r>
    </w:p>
    <w:p w:rsidRPr="00CC11F7" w:rsidR="00836518" w:rsidRDefault="00836518" w14:paraId="21E5DB96" w14:textId="77777777">
      <w:pPr>
        <w:pStyle w:val="Heading2"/>
        <w:numPr>
          <w:ilvl w:val="0"/>
          <w:numId w:val="13"/>
        </w:numPr>
        <w:spacing w:after="120"/>
        <w:jc w:val="both"/>
      </w:pPr>
      <w:r w:rsidRPr="00CC11F7">
        <w:rPr>
          <w:u w:val="single"/>
        </w:rPr>
        <w:t>IP Management Plan.</w:t>
      </w:r>
      <w:r w:rsidRPr="00CC11F7">
        <w:t xml:space="preserve">  For the purposes of this Agreement, UD, and each Project Participant hereby agrees that it will comply with the terms and conditions of the Project IP Management Plan,</w:t>
      </w:r>
      <w:r>
        <w:t xml:space="preserve"> Exhibit D</w:t>
      </w:r>
      <w:r w:rsidRPr="00CC11F7">
        <w:t xml:space="preserve"> as may be amended from time to time upon written agreement </w:t>
      </w:r>
      <w:r w:rsidRPr="0054182E">
        <w:t>signed by authorized representatives of all Project</w:t>
      </w:r>
      <w:r w:rsidRPr="00CC11F7">
        <w:t xml:space="preserve"> </w:t>
      </w:r>
      <w:r>
        <w:t>Participants</w:t>
      </w:r>
      <w:r w:rsidRPr="00CC11F7">
        <w:t xml:space="preserve">.  </w:t>
      </w:r>
    </w:p>
    <w:p w:rsidRPr="00CC11F7" w:rsidR="00836518" w:rsidRDefault="00836518" w14:paraId="0A25CBCF" w14:textId="77777777">
      <w:pPr>
        <w:pStyle w:val="Heading2"/>
        <w:numPr>
          <w:ilvl w:val="0"/>
          <w:numId w:val="13"/>
        </w:numPr>
        <w:spacing w:after="120"/>
        <w:jc w:val="both"/>
      </w:pPr>
      <w:r w:rsidRPr="00CC11F7">
        <w:rPr>
          <w:u w:val="single"/>
        </w:rPr>
        <w:t>Grant of Rights</w:t>
      </w:r>
      <w:r w:rsidRPr="00CC11F7">
        <w:rPr>
          <w:b/>
        </w:rPr>
        <w:t>.</w:t>
      </w:r>
      <w:r w:rsidRPr="00CC11F7">
        <w:t xml:space="preserve">  </w:t>
      </w:r>
      <w:r>
        <w:t>E</w:t>
      </w:r>
      <w:r w:rsidRPr="00CC11F7">
        <w:t xml:space="preserve">ach Project Participant </w:t>
      </w:r>
      <w:r>
        <w:t>shall grant and hereby does so grant the</w:t>
      </w:r>
      <w:r w:rsidRPr="00CC11F7">
        <w:t xml:space="preserve"> intellectual property rights set forth in the Bylaws.</w:t>
      </w:r>
      <w:r w:rsidRPr="00CC11F7">
        <w:tab/>
      </w:r>
    </w:p>
    <w:p w:rsidRPr="00CC11F7" w:rsidR="00836518" w:rsidRDefault="00836518" w14:paraId="67086E28" w14:textId="77777777">
      <w:pPr>
        <w:pStyle w:val="ListParagraph"/>
        <w:numPr>
          <w:ilvl w:val="0"/>
          <w:numId w:val="12"/>
        </w:numPr>
        <w:spacing w:after="120"/>
        <w:contextualSpacing w:val="0"/>
        <w:jc w:val="both"/>
        <w:rPr>
          <w:rFonts w:ascii="Times New Roman" w:hAnsi="Times New Roman" w:cs="Times New Roman"/>
        </w:rPr>
      </w:pPr>
      <w:r w:rsidRPr="00CC11F7">
        <w:rPr>
          <w:rFonts w:ascii="Times New Roman" w:hAnsi="Times New Roman" w:cs="Times New Roman"/>
          <w:u w:val="single"/>
        </w:rPr>
        <w:t>Copyrights.</w:t>
      </w:r>
      <w:r w:rsidRPr="00CC11F7">
        <w:rPr>
          <w:rFonts w:ascii="Times New Roman" w:hAnsi="Times New Roman" w:cs="Times New Roman"/>
        </w:rPr>
        <w:t xml:space="preserve"> </w:t>
      </w:r>
      <w:r>
        <w:rPr>
          <w:rFonts w:ascii="Times New Roman" w:hAnsi="Times New Roman" w:cs="Times New Roman"/>
        </w:rPr>
        <w:t xml:space="preserve">Each </w:t>
      </w:r>
      <w:r w:rsidRPr="00CC11F7">
        <w:rPr>
          <w:rFonts w:ascii="Times New Roman" w:hAnsi="Times New Roman" w:cs="Times New Roman"/>
        </w:rPr>
        <w:t xml:space="preserve">Project Participant  </w:t>
      </w:r>
      <w:r>
        <w:rPr>
          <w:rFonts w:ascii="Times New Roman" w:hAnsi="Times New Roman" w:cs="Times New Roman"/>
        </w:rPr>
        <w:t xml:space="preserve">hereby </w:t>
      </w:r>
      <w:r w:rsidRPr="00CC11F7">
        <w:rPr>
          <w:rFonts w:ascii="Times New Roman" w:hAnsi="Times New Roman" w:cs="Times New Roman"/>
        </w:rPr>
        <w:t>grant</w:t>
      </w:r>
      <w:r>
        <w:rPr>
          <w:rFonts w:ascii="Times New Roman" w:hAnsi="Times New Roman" w:cs="Times New Roman"/>
        </w:rPr>
        <w:t>s</w:t>
      </w:r>
      <w:r w:rsidRPr="00CC11F7">
        <w:rPr>
          <w:rFonts w:ascii="Times New Roman" w:hAnsi="Times New Roman" w:cs="Times New Roman"/>
        </w:rPr>
        <w:t xml:space="preserve"> to UD a limited  irrevocable, royalty-free, non-transferable, non-exclusive, non-sublicensable right and license to use, reproduce, make derivative works, display, and perform publicly any copyrights or copyrighted material (including any computer software and its documentation and/or databases) first developed and delivered under this Agreement solely for the purpose of communicating to NIIMBL Members about the status and outcomes of the Project and to the extent required to meet UD’s obligations to NIST under the Cooperative Agreement so long as UD provides appropriate recognition regarding authorship. </w:t>
      </w:r>
    </w:p>
    <w:p w:rsidR="00836518" w:rsidRDefault="00836518" w14:paraId="4976E9F2" w14:textId="77777777">
      <w:pPr>
        <w:pStyle w:val="ListParagraph"/>
        <w:numPr>
          <w:ilvl w:val="0"/>
          <w:numId w:val="11"/>
        </w:numPr>
        <w:spacing w:after="120"/>
        <w:contextualSpacing w:val="0"/>
        <w:jc w:val="both"/>
        <w:rPr>
          <w:rFonts w:ascii="Times New Roman" w:hAnsi="Times New Roman" w:cs="Times New Roman"/>
        </w:rPr>
      </w:pPr>
      <w:r w:rsidRPr="00CC11F7">
        <w:rPr>
          <w:rFonts w:ascii="Times New Roman" w:hAnsi="Times New Roman" w:cs="Times New Roman"/>
          <w:u w:val="single"/>
        </w:rPr>
        <w:t>Data Rights.</w:t>
      </w:r>
      <w:r w:rsidRPr="00CC11F7">
        <w:rPr>
          <w:rFonts w:ascii="Times New Roman" w:hAnsi="Times New Roman" w:cs="Times New Roman"/>
        </w:rPr>
        <w:t xml:space="preserve"> </w:t>
      </w:r>
      <w:r>
        <w:rPr>
          <w:rFonts w:ascii="Times New Roman" w:hAnsi="Times New Roman" w:cs="Times New Roman"/>
        </w:rPr>
        <w:t>Each</w:t>
      </w:r>
      <w:r w:rsidRPr="00CC11F7">
        <w:rPr>
          <w:rFonts w:ascii="Times New Roman" w:hAnsi="Times New Roman" w:cs="Times New Roman"/>
        </w:rPr>
        <w:t xml:space="preserve"> Project Participant </w:t>
      </w:r>
      <w:r>
        <w:rPr>
          <w:rFonts w:ascii="Times New Roman" w:hAnsi="Times New Roman" w:cs="Times New Roman"/>
        </w:rPr>
        <w:t xml:space="preserve">hereby </w:t>
      </w:r>
      <w:r w:rsidRPr="00CC11F7">
        <w:rPr>
          <w:rFonts w:ascii="Times New Roman" w:hAnsi="Times New Roman" w:cs="Times New Roman"/>
        </w:rPr>
        <w:t>grant</w:t>
      </w:r>
      <w:r>
        <w:rPr>
          <w:rFonts w:ascii="Times New Roman" w:hAnsi="Times New Roman" w:cs="Times New Roman"/>
        </w:rPr>
        <w:t>s</w:t>
      </w:r>
      <w:r w:rsidRPr="00CC11F7">
        <w:rPr>
          <w:rFonts w:ascii="Times New Roman" w:hAnsi="Times New Roman" w:cs="Times New Roman"/>
        </w:rPr>
        <w:t xml:space="preserve"> to UD the right to use data created in the performance of this Agreement solely for the purpose of communicating to NIIMBL Members about the status and outcomes of the Project and only to the extent required to meet UD’s obligations to NIST under the Cooperative Agreement.</w:t>
      </w:r>
    </w:p>
    <w:p w:rsidRPr="00622B26" w:rsidR="00F15D57" w:rsidP="00B525B4" w:rsidRDefault="00836518" w14:paraId="51CC883D" w14:textId="1C963B11">
      <w:pPr>
        <w:pStyle w:val="ListParagraph"/>
        <w:numPr>
          <w:ilvl w:val="0"/>
          <w:numId w:val="11"/>
        </w:numPr>
        <w:spacing w:after="120"/>
        <w:contextualSpacing w:val="0"/>
        <w:jc w:val="both"/>
        <w:rPr>
          <w:rFonts w:ascii="Times New Roman" w:hAnsi="Times New Roman" w:cs="Times New Roman"/>
        </w:rPr>
      </w:pPr>
      <w:r w:rsidRPr="00CC11F7">
        <w:rPr>
          <w:rFonts w:ascii="Times New Roman" w:hAnsi="Times New Roman" w:cs="Times New Roman"/>
          <w:u w:val="single"/>
        </w:rPr>
        <w:t>Invention Reports.</w:t>
      </w:r>
      <w:r w:rsidRPr="00CC11F7">
        <w:rPr>
          <w:rFonts w:ascii="Times New Roman" w:hAnsi="Times New Roman" w:cs="Times New Roman"/>
        </w:rPr>
        <w:t xml:space="preserve"> </w:t>
      </w:r>
      <w:r w:rsidRPr="0044515F" w:rsidR="006A22D9">
        <w:rPr>
          <w:rFonts w:ascii="Times New Roman" w:hAnsi="Times New Roman" w:cs="Times New Roman"/>
        </w:rPr>
        <w:t>Federally funded Project Participants are subject to the reporting requirements and other obligations as set forth in 37 CFR 401.14. In addition</w:t>
      </w:r>
      <w:r w:rsidR="006A22D9">
        <w:rPr>
          <w:rFonts w:ascii="Times New Roman" w:hAnsi="Times New Roman" w:cs="Times New Roman"/>
        </w:rPr>
        <w:t>,</w:t>
      </w:r>
      <w:r w:rsidRPr="00CC11F7" w:rsidR="006A22D9">
        <w:rPr>
          <w:rFonts w:ascii="Times New Roman" w:hAnsi="Times New Roman" w:cs="Times New Roman"/>
        </w:rPr>
        <w:t xml:space="preserve"> </w:t>
      </w:r>
      <w:r w:rsidRPr="00CC11F7">
        <w:rPr>
          <w:rFonts w:ascii="Times New Roman" w:hAnsi="Times New Roman" w:cs="Times New Roman"/>
        </w:rPr>
        <w:t xml:space="preserve">each Project Participant agrees to notify the NIIMBL Institute Director within two (2) months after its inventor discloses an invention(s). Each Project Participant will submit a final invention report to UD’s </w:t>
      </w:r>
      <w:r>
        <w:rPr>
          <w:rFonts w:ascii="Times New Roman" w:hAnsi="Times New Roman" w:cs="Times New Roman"/>
        </w:rPr>
        <w:t>Project Manager</w:t>
      </w:r>
      <w:r w:rsidRPr="00CC11F7">
        <w:rPr>
          <w:rFonts w:ascii="Times New Roman" w:hAnsi="Times New Roman" w:cs="Times New Roman"/>
        </w:rPr>
        <w:t xml:space="preserve"> within </w:t>
      </w:r>
      <w:r>
        <w:rPr>
          <w:rFonts w:ascii="Times New Roman" w:hAnsi="Times New Roman" w:cs="Times New Roman"/>
        </w:rPr>
        <w:t>six</w:t>
      </w:r>
      <w:r w:rsidRPr="00CC11F7">
        <w:rPr>
          <w:rFonts w:ascii="Times New Roman" w:hAnsi="Times New Roman" w:cs="Times New Roman"/>
        </w:rPr>
        <w:t>ty (</w:t>
      </w:r>
      <w:r>
        <w:rPr>
          <w:rFonts w:ascii="Times New Roman" w:hAnsi="Times New Roman" w:cs="Times New Roman"/>
        </w:rPr>
        <w:t>6</w:t>
      </w:r>
      <w:r w:rsidRPr="00CC11F7">
        <w:rPr>
          <w:rFonts w:ascii="Times New Roman" w:hAnsi="Times New Roman" w:cs="Times New Roman"/>
        </w:rPr>
        <w:t>0) days of the end of the period of performance so that it may be included with UD’s final invention report to NIST</w:t>
      </w:r>
      <w:r>
        <w:rPr>
          <w:rFonts w:ascii="Times New Roman" w:hAnsi="Times New Roman" w:cs="Times New Roman"/>
        </w:rPr>
        <w:t>.</w:t>
      </w:r>
    </w:p>
    <w:p w:rsidRPr="00AC1037" w:rsidR="00836518" w:rsidP="00C13DCA" w:rsidRDefault="00836518" w14:paraId="1391F03B" w14:textId="77777777">
      <w:pPr>
        <w:pStyle w:val="ListParagraph"/>
        <w:numPr>
          <w:ilvl w:val="0"/>
          <w:numId w:val="1"/>
        </w:numPr>
        <w:spacing w:after="120"/>
        <w:contextualSpacing w:val="0"/>
        <w:jc w:val="both"/>
        <w:rPr>
          <w:rFonts w:ascii="Times New Roman" w:hAnsi="Times New Roman" w:cs="Times New Roman"/>
          <w:bCs/>
        </w:rPr>
      </w:pPr>
      <w:r w:rsidRPr="00AC1037">
        <w:rPr>
          <w:rFonts w:ascii="Times New Roman" w:hAnsi="Times New Roman" w:cs="Times New Roman"/>
          <w:u w:val="single"/>
        </w:rPr>
        <w:t>Use of Names</w:t>
      </w:r>
      <w:r w:rsidRPr="00AC1037">
        <w:rPr>
          <w:rFonts w:ascii="Times New Roman" w:hAnsi="Times New Roman" w:cs="Times New Roman"/>
        </w:rPr>
        <w:t>.</w:t>
      </w:r>
      <w:r w:rsidRPr="00AC1037">
        <w:rPr>
          <w:rFonts w:ascii="Times New Roman" w:hAnsi="Times New Roman" w:cs="Times New Roman"/>
          <w:b/>
          <w:bCs/>
        </w:rPr>
        <w:t xml:space="preserve"> </w:t>
      </w:r>
      <w:r w:rsidRPr="00AC1037">
        <w:rPr>
          <w:rFonts w:ascii="Times New Roman" w:hAnsi="Times New Roman" w:cs="Times New Roman"/>
        </w:rPr>
        <w:t xml:space="preserve"> No Project </w:t>
      </w:r>
      <w:r>
        <w:rPr>
          <w:rFonts w:ascii="Times New Roman" w:hAnsi="Times New Roman" w:cs="Times New Roman"/>
        </w:rPr>
        <w:t>Participant</w:t>
      </w:r>
      <w:r w:rsidRPr="00AC1037">
        <w:rPr>
          <w:rFonts w:ascii="Times New Roman" w:hAnsi="Times New Roman" w:cs="Times New Roman"/>
        </w:rPr>
        <w:t xml:space="preserve"> will use in any advertising, promotional, or sales literature the name or logo of any Member, </w:t>
      </w:r>
      <w:r>
        <w:rPr>
          <w:rFonts w:ascii="Times New Roman" w:hAnsi="Times New Roman" w:cs="Times New Roman"/>
        </w:rPr>
        <w:t xml:space="preserve">the name or logo of any Member’s affiliates, </w:t>
      </w:r>
      <w:r w:rsidRPr="00AC1037">
        <w:rPr>
          <w:rFonts w:ascii="Times New Roman" w:hAnsi="Times New Roman" w:cs="Times New Roman"/>
        </w:rPr>
        <w:t xml:space="preserve">or the NIIMBL name or logo, without prior written consent of the </w:t>
      </w:r>
      <w:r>
        <w:rPr>
          <w:rFonts w:ascii="Times New Roman" w:hAnsi="Times New Roman" w:cs="Times New Roman"/>
        </w:rPr>
        <w:t>Member</w:t>
      </w:r>
      <w:r w:rsidRPr="00AC1037">
        <w:rPr>
          <w:rFonts w:ascii="Times New Roman" w:hAnsi="Times New Roman" w:cs="Times New Roman"/>
        </w:rPr>
        <w:t xml:space="preserve"> or NIIMBL, as applicable.  Each Project </w:t>
      </w:r>
      <w:r>
        <w:rPr>
          <w:rFonts w:ascii="Times New Roman" w:hAnsi="Times New Roman" w:cs="Times New Roman"/>
        </w:rPr>
        <w:t>Participant</w:t>
      </w:r>
      <w:r w:rsidRPr="00AC1037">
        <w:rPr>
          <w:rFonts w:ascii="Times New Roman" w:hAnsi="Times New Roman" w:cs="Times New Roman"/>
        </w:rPr>
        <w:t xml:space="preserve"> hereby grants UD/NIIMBL the right to use such Project </w:t>
      </w:r>
      <w:r>
        <w:rPr>
          <w:rFonts w:ascii="Times New Roman" w:hAnsi="Times New Roman" w:cs="Times New Roman"/>
        </w:rPr>
        <w:t>Participant’s</w:t>
      </w:r>
      <w:r w:rsidRPr="00AC1037">
        <w:rPr>
          <w:rFonts w:ascii="Times New Roman" w:hAnsi="Times New Roman" w:cs="Times New Roman"/>
        </w:rPr>
        <w:t xml:space="preserve"> name and/or logo solely to indicate that Project </w:t>
      </w:r>
      <w:r>
        <w:rPr>
          <w:rFonts w:ascii="Times New Roman" w:hAnsi="Times New Roman" w:cs="Times New Roman"/>
        </w:rPr>
        <w:t>Participant</w:t>
      </w:r>
      <w:r w:rsidRPr="00AC1037">
        <w:rPr>
          <w:rFonts w:ascii="Times New Roman" w:hAnsi="Times New Roman" w:cs="Times New Roman"/>
        </w:rPr>
        <w:t xml:space="preserve"> is a Member of NIIMBL and a participant in NIIMBL Activities, when applicable, provided that such use will be presented in the same manner as other members’ names/logos.  The foregoing notwithstanding and subject to Article VII (Publications) of the Bylaws, each party may, without another party's prior approval, make accurate factual statements about the existence and purpose of this Agreement, including the amount of funding and </w:t>
      </w:r>
      <w:r w:rsidRPr="00AC1037">
        <w:rPr>
          <w:rFonts w:ascii="Times New Roman" w:hAnsi="Times New Roman" w:cs="Times New Roman"/>
        </w:rPr>
        <w:t xml:space="preserve">description of research being conducted hereunder </w:t>
      </w:r>
      <w:r>
        <w:rPr>
          <w:rFonts w:ascii="Times New Roman" w:hAnsi="Times New Roman" w:cs="Times New Roman"/>
        </w:rPr>
        <w:t xml:space="preserve">solely </w:t>
      </w:r>
      <w:r w:rsidRPr="00AC1037">
        <w:rPr>
          <w:rFonts w:ascii="Times New Roman" w:hAnsi="Times New Roman" w:cs="Times New Roman"/>
        </w:rPr>
        <w:t>as necessary to comply with (i) governmental disclosure obligations, (ii) the party’s reporting policies, or (iii) requirements of publications or journals.</w:t>
      </w:r>
    </w:p>
    <w:p w:rsidRPr="00CC11F7" w:rsidR="00836518" w:rsidP="00A646F7" w:rsidRDefault="00836518" w14:paraId="60B9C626" w14:textId="79E94BA7">
      <w:pPr>
        <w:pStyle w:val="Heading1"/>
        <w:numPr>
          <w:ilvl w:val="0"/>
          <w:numId w:val="1"/>
        </w:numPr>
        <w:jc w:val="both"/>
      </w:pPr>
      <w:r w:rsidRPr="00CC11F7">
        <w:rPr>
          <w:u w:val="single"/>
        </w:rPr>
        <w:t>Liability; Disclaimer; Limitation of Liability.</w:t>
      </w:r>
      <w:r w:rsidRPr="00CC11F7">
        <w:t xml:space="preserve"> Subject to the limitations and conditions of applicable laws governing Project </w:t>
      </w:r>
      <w:r>
        <w:t>Participant</w:t>
      </w:r>
      <w:r w:rsidRPr="00CC11F7">
        <w:t xml:space="preserve">, each Project </w:t>
      </w:r>
      <w:r>
        <w:t>Participant</w:t>
      </w:r>
      <w:r w:rsidRPr="00CC11F7">
        <w:t xml:space="preserve"> will be responsible for any loss, cost, damage, claim, or other charge that arises out of or is caused by the actions of that Project </w:t>
      </w:r>
      <w:r>
        <w:t>Participant</w:t>
      </w:r>
      <w:r w:rsidRPr="00CC11F7">
        <w:t xml:space="preserve"> or its employees or agents to the extent of its gross negligence or willful misconduct.  No Project </w:t>
      </w:r>
      <w:r>
        <w:t>Participant</w:t>
      </w:r>
      <w:r w:rsidRPr="00CC11F7">
        <w:t xml:space="preserve"> will be liable for any loss, cost, damage, claim, or other charge that arises out of or is caused by the actions of UD, any other Project </w:t>
      </w:r>
      <w:r>
        <w:t>Participant</w:t>
      </w:r>
      <w:r w:rsidRPr="00CC11F7">
        <w:t xml:space="preserve"> or other Project </w:t>
      </w:r>
      <w:r>
        <w:t xml:space="preserve">Participant’s </w:t>
      </w:r>
      <w:r w:rsidRPr="00CC11F7">
        <w:t xml:space="preserve">employees or agents. Joint and several liabilities will not attach to the Project </w:t>
      </w:r>
      <w:r>
        <w:t>Participants</w:t>
      </w:r>
      <w:r w:rsidRPr="00CC11F7">
        <w:t xml:space="preserve">; no Project </w:t>
      </w:r>
      <w:r>
        <w:t>Participant</w:t>
      </w:r>
      <w:r w:rsidRPr="00CC11F7">
        <w:t xml:space="preserve"> is responsible for the actions of UD or any other Project </w:t>
      </w:r>
      <w:r>
        <w:t>Participant</w:t>
      </w:r>
      <w:r w:rsidRPr="00CC11F7">
        <w:t xml:space="preserve"> but is only responsible for those research tasks assigned to it and to which it agrees in this Agreement.</w:t>
      </w:r>
    </w:p>
    <w:p w:rsidRPr="00607503" w:rsidR="00712E82" w:rsidP="00607503" w:rsidRDefault="00836518" w14:paraId="63659A54" w14:textId="79CE5B8B">
      <w:pPr>
        <w:pStyle w:val="Heading1"/>
        <w:keepNext/>
        <w:keepLines/>
        <w:numPr>
          <w:ilvl w:val="0"/>
          <w:numId w:val="1"/>
        </w:numPr>
        <w:autoSpaceDE w:val="0"/>
        <w:autoSpaceDN w:val="0"/>
        <w:adjustRightInd w:val="0"/>
        <w:jc w:val="both"/>
        <w:rPr>
          <w:rFonts w:ascii="TimesNewRomanPSMT" w:hAnsi="TimesNewRomanPSMT" w:cs="TimesNewRomanPSMT"/>
        </w:rPr>
      </w:pPr>
      <w:r w:rsidRPr="00607503">
        <w:rPr>
          <w:u w:val="single"/>
        </w:rPr>
        <w:t xml:space="preserve">Insurance. </w:t>
      </w:r>
      <w:r w:rsidRPr="00CC11F7">
        <w:t xml:space="preserve">Each party will obtain and maintain appropriate public liability and casualty insurance (a.k.a. Commercial General Liability) or adequate levels of self-insurance, to insure against any liability caused by that Project </w:t>
      </w:r>
      <w:r>
        <w:t>Participant</w:t>
      </w:r>
      <w:r w:rsidRPr="00CC11F7">
        <w:t xml:space="preserve">’s obligations under this Agreement </w:t>
      </w:r>
      <w:r w:rsidRPr="00607503">
        <w:rPr>
          <w:rFonts w:eastAsia="Times New Roman"/>
        </w:rPr>
        <w:t>with a combined single limit of at least $2,000,000 per occurrence</w:t>
      </w:r>
      <w:r w:rsidRPr="00CC11F7">
        <w:t xml:space="preserve">.  Each Project </w:t>
      </w:r>
      <w:r>
        <w:t>Participant</w:t>
      </w:r>
      <w:r w:rsidRPr="00CC11F7">
        <w:t xml:space="preserve"> shall be responsible for maintaining workers’ compensation insurance with limits in accordance with statutory requirements.</w:t>
      </w:r>
      <w:r w:rsidR="00607503">
        <w:t xml:space="preserve"> </w:t>
      </w:r>
      <w:r w:rsidRPr="00607503" w:rsidR="00CF126D">
        <w:rPr>
          <w:rFonts w:ascii="TimesNewRomanPSMT" w:hAnsi="TimesNewRomanPSMT" w:cs="TimesNewRomanPSMT"/>
        </w:rPr>
        <w:t>Notwithstanding the foregoing, to the extent a party is a State agency or entity, it shall maintain adequate self insurance and be subject to liability as provided under such State law.</w:t>
      </w:r>
      <w:r w:rsidRPr="00607503" w:rsidR="00607503">
        <w:rPr>
          <w:rFonts w:ascii="TimesNewRomanPSMT" w:hAnsi="TimesNewRomanPSMT" w:cs="TimesNewRomanPSMT"/>
        </w:rPr>
        <w:t xml:space="preserve"> </w:t>
      </w:r>
    </w:p>
    <w:p w:rsidRPr="00712E82" w:rsidR="00712E82" w:rsidP="00712E82" w:rsidRDefault="00712E82" w14:paraId="317DC00C" w14:textId="77777777"/>
    <w:p w:rsidRPr="00CC11F7" w:rsidR="00836518" w:rsidP="00A646F7" w:rsidRDefault="00836518" w14:paraId="04BF5E6B" w14:textId="77777777">
      <w:pPr>
        <w:pStyle w:val="Heading1"/>
        <w:numPr>
          <w:ilvl w:val="0"/>
          <w:numId w:val="1"/>
        </w:numPr>
        <w:spacing w:after="120"/>
        <w:jc w:val="both"/>
        <w:rPr>
          <w:u w:val="single"/>
        </w:rPr>
      </w:pPr>
      <w:r w:rsidRPr="00CC11F7">
        <w:rPr>
          <w:u w:val="single"/>
        </w:rPr>
        <w:t xml:space="preserve">Publication and </w:t>
      </w:r>
      <w:r>
        <w:rPr>
          <w:u w:val="single"/>
        </w:rPr>
        <w:t>A</w:t>
      </w:r>
      <w:r w:rsidRPr="00CC11F7">
        <w:rPr>
          <w:u w:val="single"/>
        </w:rPr>
        <w:t xml:space="preserve">cknowledgement of </w:t>
      </w:r>
      <w:r>
        <w:rPr>
          <w:u w:val="single"/>
        </w:rPr>
        <w:t>S</w:t>
      </w:r>
      <w:r w:rsidRPr="00CC11F7">
        <w:rPr>
          <w:u w:val="single"/>
        </w:rPr>
        <w:t>upport.</w:t>
      </w:r>
      <w:r w:rsidRPr="00CC11F7">
        <w:t xml:space="preserve">  </w:t>
      </w:r>
    </w:p>
    <w:p w:rsidRPr="00CC11F7" w:rsidR="00836518" w:rsidRDefault="00836518" w14:paraId="3C95E891" w14:textId="77777777">
      <w:pPr>
        <w:pStyle w:val="Heading1"/>
        <w:widowControl w:val="0"/>
        <w:numPr>
          <w:ilvl w:val="1"/>
          <w:numId w:val="22"/>
        </w:numPr>
        <w:ind w:left="720"/>
        <w:jc w:val="both"/>
      </w:pPr>
      <w:r>
        <w:t xml:space="preserve"> </w:t>
      </w:r>
      <w:r w:rsidRPr="00CC11F7">
        <w:t xml:space="preserve">Any </w:t>
      </w:r>
      <w:r>
        <w:t xml:space="preserve">Publication </w:t>
      </w:r>
      <w:r w:rsidRPr="00A3634E">
        <w:t xml:space="preserve">(as defined in the Bylaws and Section 7.1. of the IP Management Plan) </w:t>
      </w:r>
      <w:r w:rsidRPr="00CC11F7">
        <w:t>is subject to the provisions of the Project IP Management Plan.</w:t>
      </w:r>
    </w:p>
    <w:p w:rsidRPr="00CC11F7" w:rsidR="00836518" w:rsidRDefault="00836518" w14:paraId="5E07D745" w14:textId="77777777">
      <w:pPr>
        <w:pStyle w:val="Heading1"/>
        <w:widowControl w:val="0"/>
        <w:numPr>
          <w:ilvl w:val="1"/>
          <w:numId w:val="22"/>
        </w:numPr>
        <w:ind w:left="720"/>
        <w:jc w:val="both"/>
      </w:pPr>
      <w:r w:rsidRPr="00CC11F7">
        <w:t xml:space="preserve">All Publications regarding the results of the research tasks performed under the Project must be reported by the Project </w:t>
      </w:r>
      <w:r>
        <w:t>Participants</w:t>
      </w:r>
      <w:r w:rsidRPr="00CC11F7">
        <w:t xml:space="preserve"> in the Monthly</w:t>
      </w:r>
      <w:r>
        <w:t xml:space="preserve"> report</w:t>
      </w:r>
      <w:r w:rsidRPr="00CC11F7">
        <w:t xml:space="preserve"> and</w:t>
      </w:r>
      <w:r>
        <w:t xml:space="preserve"> by the Project Leader in the </w:t>
      </w:r>
      <w:r w:rsidRPr="00CC11F7">
        <w:t>Final Technical Report required in Sections 4.b and 4.c.</w:t>
      </w:r>
    </w:p>
    <w:p w:rsidRPr="00CC11F7" w:rsidR="00836518" w:rsidRDefault="00836518" w14:paraId="6DDA4EAD" w14:textId="77777777">
      <w:pPr>
        <w:pStyle w:val="Heading1"/>
        <w:widowControl w:val="0"/>
        <w:numPr>
          <w:ilvl w:val="1"/>
          <w:numId w:val="22"/>
        </w:numPr>
        <w:ind w:left="720"/>
        <w:jc w:val="both"/>
      </w:pPr>
      <w:r w:rsidRPr="00CC11F7">
        <w:t>All final peer-reviewed manuscripts regarding the results of the research tasks performed under the Project must be (1) freely available within twelve (12) months of publication in a journal associated with CHORUS (</w:t>
      </w:r>
      <w:hyperlink w:history="1" r:id="rId13">
        <w:r w:rsidRPr="00CC11F7">
          <w:rPr>
            <w:rStyle w:val="Hyperlink"/>
          </w:rPr>
          <w:t>https://www.chorusaccess.org/about/our-members/</w:t>
        </w:r>
      </w:hyperlink>
      <w:r w:rsidRPr="00CC11F7">
        <w:t>), or 2) submitted to a NIST publications repository or equivalent within twelve (12) months of publication.  Documentation of compliance with this requirement must be reported in the Monthly and/or Final Technical Reports required in Section 4.b and 4.c.</w:t>
      </w:r>
    </w:p>
    <w:p w:rsidRPr="00CC11F7" w:rsidR="00836518" w:rsidRDefault="00836518" w14:paraId="6B09302A" w14:textId="77777777">
      <w:pPr>
        <w:pStyle w:val="Heading1"/>
        <w:widowControl w:val="0"/>
        <w:numPr>
          <w:ilvl w:val="1"/>
          <w:numId w:val="22"/>
        </w:numPr>
        <w:ind w:left="720"/>
        <w:jc w:val="both"/>
      </w:pPr>
      <w:r w:rsidRPr="00CC11F7">
        <w:t xml:space="preserve">In any such Publications, acknowledgement of NIIMBL support and NIST sponsorship shall be made with a footnote or other appropriate notation reading, “This work was performed under a Project Award Agreement from the National Institute for Innovation in Manufacturing Biopharmaceuticals (NIIMBL) and financial assistance award </w:t>
      </w:r>
      <w:r w:rsidRPr="008D0799">
        <w:t>70NANB21H086</w:t>
      </w:r>
      <w:r w:rsidRPr="00CC11F7">
        <w:t xml:space="preserve"> from the U.S. Department of Commerce, National Institute of Standards and Technology,” or words to that effect. </w:t>
      </w:r>
    </w:p>
    <w:p w:rsidRPr="00CC11F7" w:rsidR="00836518" w:rsidP="00A646F7" w:rsidRDefault="00836518" w14:paraId="5A89BC0F" w14:textId="77777777">
      <w:pPr>
        <w:pStyle w:val="Heading1"/>
        <w:keepNext/>
        <w:keepLines/>
        <w:numPr>
          <w:ilvl w:val="0"/>
          <w:numId w:val="1"/>
        </w:numPr>
        <w:spacing w:after="120"/>
        <w:jc w:val="both"/>
        <w:rPr>
          <w:b/>
        </w:rPr>
      </w:pPr>
      <w:r w:rsidRPr="00CC11F7">
        <w:rPr>
          <w:u w:val="single"/>
        </w:rPr>
        <w:t>Miscellaneous</w:t>
      </w:r>
      <w:r w:rsidRPr="00CC11F7">
        <w:rPr>
          <w:b/>
        </w:rPr>
        <w:t>.</w:t>
      </w:r>
    </w:p>
    <w:p w:rsidRPr="00CC11F7" w:rsidR="00836518" w:rsidRDefault="00836518" w14:paraId="71006E94" w14:textId="77777777">
      <w:pPr>
        <w:pStyle w:val="Heading2"/>
        <w:numPr>
          <w:ilvl w:val="0"/>
          <w:numId w:val="14"/>
        </w:numPr>
        <w:jc w:val="both"/>
      </w:pPr>
      <w:r w:rsidRPr="00CC11F7">
        <w:rPr>
          <w:u w:val="single"/>
        </w:rPr>
        <w:t>Waiver</w:t>
      </w:r>
      <w:r w:rsidRPr="00CC11F7">
        <w:rPr>
          <w:b/>
        </w:rPr>
        <w:t>.</w:t>
      </w:r>
      <w:r w:rsidRPr="00CC11F7">
        <w:t xml:space="preserve"> Each party may waive any right, breach, or default which party has the right to waive, provided that the waiver is not effective against any party unless it is in writing, is signed by such party, and specifically refers to this Agreement. No waiver of any breach of any provision of this Agreement shall be deemed a waiver of any preceding or succeeding breach. All the terms, covenants and conditions of this Agreement are for the exclusive benefit of the parties hereto.</w:t>
      </w:r>
    </w:p>
    <w:p w:rsidRPr="00CC11F7" w:rsidR="00836518" w:rsidRDefault="00836518" w14:paraId="389F0985" w14:textId="77777777">
      <w:pPr>
        <w:pStyle w:val="Heading2"/>
        <w:numPr>
          <w:ilvl w:val="0"/>
          <w:numId w:val="14"/>
        </w:numPr>
        <w:jc w:val="both"/>
      </w:pPr>
      <w:r w:rsidRPr="00CC11F7">
        <w:rPr>
          <w:u w:val="single"/>
        </w:rPr>
        <w:t>No Agency.</w:t>
      </w:r>
      <w:r w:rsidRPr="00CC11F7">
        <w:t xml:space="preserve"> This Agreement does not create a partnership, agency, or joint venture among the Project </w:t>
      </w:r>
      <w:r>
        <w:t>Participants</w:t>
      </w:r>
      <w:r w:rsidRPr="00CC11F7">
        <w:t>.</w:t>
      </w:r>
    </w:p>
    <w:p w:rsidRPr="00CC11F7" w:rsidR="00836518" w:rsidRDefault="00836518" w14:paraId="483D0091" w14:textId="77777777">
      <w:pPr>
        <w:pStyle w:val="Heading2"/>
        <w:numPr>
          <w:ilvl w:val="0"/>
          <w:numId w:val="14"/>
        </w:numPr>
        <w:jc w:val="both"/>
      </w:pPr>
      <w:r w:rsidRPr="00CC11F7">
        <w:rPr>
          <w:u w:val="single"/>
        </w:rPr>
        <w:t>Assignment</w:t>
      </w:r>
      <w:r w:rsidRPr="00CC11F7">
        <w:rPr>
          <w:b/>
        </w:rPr>
        <w:t>.</w:t>
      </w:r>
      <w:r w:rsidRPr="00CC11F7">
        <w:t xml:space="preserve"> Neither this Agreement nor any rights hereunder, in whole or in part, shall be assignable or otherwise transferable by any Project </w:t>
      </w:r>
      <w:r>
        <w:t>Participant</w:t>
      </w:r>
      <w:r w:rsidRPr="00CC11F7">
        <w:t xml:space="preserve"> other than, if it is in full compliance with this Agreement, to its Affiliates, upon written notice to, but without the prior written consent of, the other Project </w:t>
      </w:r>
      <w:r>
        <w:t>Participants</w:t>
      </w:r>
      <w:r w:rsidRPr="00CC11F7">
        <w:t>; provided that (i) if the Affiliate</w:t>
      </w:r>
      <w:r>
        <w:t xml:space="preserve"> </w:t>
      </w:r>
      <w:r w:rsidRPr="00CC11F7">
        <w:t>is a Foreign Entity such assignment will not be valid without the prior written consent of UD, and (ii) integral to any assignment to an Affiliate such Affiliate shall, in a writing delivered to all parties, contemporaneously expressly assume and covenant to be bound by and discharge in good faith all of the assignor’s obligations under this Agreement.</w:t>
      </w:r>
    </w:p>
    <w:p w:rsidRPr="00CC11F7" w:rsidR="00836518" w:rsidRDefault="00836518" w14:paraId="674B9EEE" w14:textId="77777777">
      <w:pPr>
        <w:pStyle w:val="Heading2"/>
        <w:numPr>
          <w:ilvl w:val="0"/>
          <w:numId w:val="14"/>
        </w:numPr>
        <w:jc w:val="both"/>
      </w:pPr>
      <w:r w:rsidRPr="00CC11F7">
        <w:rPr>
          <w:u w:val="single"/>
        </w:rPr>
        <w:t xml:space="preserve">Counterparts. </w:t>
      </w:r>
      <w:r w:rsidRPr="00CC11F7">
        <w:t>This Agreement may be executed and transmitted either physically or electronically in counterparts, each of which shall be deemed an original, but all of which taken together shall constitute one and the same instrument.</w:t>
      </w:r>
    </w:p>
    <w:p w:rsidRPr="00CC11F7" w:rsidR="00836518" w:rsidRDefault="00836518" w14:paraId="5B1CEBA6" w14:textId="77777777">
      <w:pPr>
        <w:pStyle w:val="Heading2"/>
        <w:numPr>
          <w:ilvl w:val="0"/>
          <w:numId w:val="14"/>
        </w:numPr>
        <w:jc w:val="both"/>
      </w:pPr>
      <w:r w:rsidRPr="00CC11F7">
        <w:rPr>
          <w:u w:val="single"/>
        </w:rPr>
        <w:t>Entire Agreement; Amendments.</w:t>
      </w:r>
      <w:r w:rsidRPr="00CC11F7">
        <w:t xml:space="preserve"> This instrument, including all Exhibits hereto, constitutes the entire Agreement between the parties and supersedes any and all prior agreements and understandings regarding the subject matter hereof, whether written or oral.  This Agreement will not be amended, altered, or changed except by written agreement signed by all parties hereto with the exception of Exhibit B, which requires signature by the Project Lead, applicable </w:t>
      </w:r>
      <w:r>
        <w:t>Project Participants</w:t>
      </w:r>
      <w:r w:rsidRPr="00CC11F7">
        <w:t xml:space="preserve"> and UD and Exhibits C, E &amp; F which require signature for acceptance by the applicable </w:t>
      </w:r>
      <w:r>
        <w:t>Project Participant</w:t>
      </w:r>
      <w:r w:rsidRPr="00CC11F7">
        <w:t xml:space="preserve"> and UD.  No amendment to the Bylaws that materially increases the resources required by, or materially decreases the responsibilities of, any Project </w:t>
      </w:r>
      <w:r>
        <w:t>Participant</w:t>
      </w:r>
      <w:r w:rsidRPr="00CC11F7">
        <w:t xml:space="preserve"> for the performance of its assigned tasks under the Project Plan shall be binding on such Project </w:t>
      </w:r>
      <w:r>
        <w:t>Participant</w:t>
      </w:r>
      <w:r w:rsidRPr="00CC11F7">
        <w:t xml:space="preserve"> without the consent of such Project </w:t>
      </w:r>
      <w:r>
        <w:t>Participant</w:t>
      </w:r>
      <w:r w:rsidRPr="00CC11F7">
        <w:t xml:space="preserve">. Should any terms of this Agreement conflict with the </w:t>
      </w:r>
      <w:r>
        <w:t xml:space="preserve">Project Participant’s </w:t>
      </w:r>
      <w:r w:rsidRPr="00CC11F7">
        <w:t xml:space="preserve">Membership Agreement or the Bylaws, as either may be amended from time to time, the terms of this Agreement shall control. </w:t>
      </w:r>
    </w:p>
    <w:p w:rsidRPr="00CC11F7" w:rsidR="00836518" w:rsidRDefault="00836518" w14:paraId="7F891B50" w14:textId="77777777">
      <w:pPr>
        <w:pStyle w:val="Heading2"/>
        <w:numPr>
          <w:ilvl w:val="0"/>
          <w:numId w:val="14"/>
        </w:numPr>
        <w:jc w:val="both"/>
      </w:pPr>
      <w:r w:rsidRPr="00CC11F7">
        <w:rPr>
          <w:u w:val="single"/>
        </w:rPr>
        <w:t xml:space="preserve">Governing Law. </w:t>
      </w:r>
      <w:r w:rsidRPr="00CC11F7">
        <w:t xml:space="preserve">The Project </w:t>
      </w:r>
      <w:r>
        <w:t>Participants</w:t>
      </w:r>
      <w:r w:rsidRPr="00CC11F7">
        <w:t xml:space="preserve"> acknowledge that NIIMBL is a component of UD, an institution within the State of Delaware. As such, NIIMBL is governed by the laws of the State of Delaware, without reference or regard to its conflict of laws principles, and the policies and regulations of the UD, except where the Project </w:t>
      </w:r>
      <w:r>
        <w:t>Participant</w:t>
      </w:r>
      <w:r w:rsidRPr="00CC11F7">
        <w:t xml:space="preserve"> is a federal entity, in which case federal law will apply as appropriate. Where the Project </w:t>
      </w:r>
      <w:r>
        <w:t>Participant</w:t>
      </w:r>
      <w:r w:rsidRPr="00CC11F7">
        <w:t xml:space="preserve"> is a non-Delaware state governmental entity, this Section will be deemed to be deleted and replaced with the following, “Nothing in this Agreement is intended to cause the Project </w:t>
      </w:r>
      <w:r>
        <w:t>Participant</w:t>
      </w:r>
      <w:r w:rsidRPr="00CC11F7">
        <w:t xml:space="preserve"> to waive the legal immunities and defenses provided under its State enabling laws.”</w:t>
      </w:r>
    </w:p>
    <w:p w:rsidRPr="00CC11F7" w:rsidR="00836518" w:rsidRDefault="00836518" w14:paraId="49E9CE5D" w14:textId="77777777">
      <w:pPr>
        <w:pStyle w:val="Heading2"/>
        <w:numPr>
          <w:ilvl w:val="0"/>
          <w:numId w:val="14"/>
        </w:numPr>
        <w:jc w:val="both"/>
      </w:pPr>
      <w:r w:rsidRPr="00CC11F7">
        <w:rPr>
          <w:u w:val="single"/>
        </w:rPr>
        <w:t>Notices.</w:t>
      </w:r>
      <w:r w:rsidRPr="00CC11F7">
        <w:t xml:space="preserve"> All notices required or permitted under this Agreement shall be in writing and shall be delivered personally or sent by prepaid next business day delivery service; or electronic communication with receipt confirmed by the recipient.  Notices to each party shall be delivered to the appropriate Point-of-Contact documented below which may be updated from time to time by written notice from the applicable party to the other parties. Notices pursuant to the contractual terms of the Agreement </w:t>
      </w:r>
      <w:r w:rsidRPr="006B4A44">
        <w:t>shall be sent to the Authorized Official for the party with a copy sent to the applicable Project Participant</w:t>
      </w:r>
      <w:r w:rsidRPr="00CC11F7">
        <w:t xml:space="preserve"> and the </w:t>
      </w:r>
      <w:r>
        <w:t>Contract Analyst</w:t>
      </w:r>
      <w:r w:rsidRPr="00CC11F7">
        <w:t xml:space="preserve"> for UD.</w:t>
      </w:r>
    </w:p>
    <w:p w:rsidRPr="00CC11F7" w:rsidR="00836518" w:rsidRDefault="00836518" w14:paraId="299E9AD5" w14:textId="77777777">
      <w:pPr>
        <w:pStyle w:val="Heading2"/>
        <w:spacing w:after="0"/>
        <w:ind w:left="180"/>
        <w:rPr>
          <w:b/>
        </w:rPr>
      </w:pPr>
      <w:r w:rsidRPr="00CC11F7">
        <w:rPr>
          <w:b/>
        </w:rPr>
        <w:t>For University of Delaware</w:t>
      </w:r>
    </w:p>
    <w:p w:rsidRPr="00CC11F7" w:rsidR="00836518" w:rsidRDefault="00836518" w14:paraId="44A69713" w14:textId="77777777">
      <w:pPr>
        <w:ind w:left="180"/>
        <w:rPr>
          <w:rFonts w:ascii="Times New Roman" w:hAnsi="Times New Roman" w:cs="Times New Roman"/>
        </w:rPr>
      </w:pPr>
    </w:p>
    <w:p w:rsidRPr="00CC11F7" w:rsidR="00836518" w:rsidRDefault="00836518" w14:paraId="45FE887F" w14:textId="77777777">
      <w:pPr>
        <w:ind w:left="180"/>
        <w:rPr>
          <w:rFonts w:ascii="Times New Roman" w:hAnsi="Times New Roman" w:cs="Times New Roman"/>
          <w:u w:val="single"/>
        </w:rPr>
      </w:pPr>
      <w:r w:rsidRPr="00CC11F7">
        <w:rPr>
          <w:rFonts w:ascii="Times New Roman" w:hAnsi="Times New Roman" w:cs="Times New Roman"/>
          <w:u w:val="single"/>
        </w:rPr>
        <w:t>Authorized Official (Contractual and Administrative Notices)</w:t>
      </w:r>
    </w:p>
    <w:p w:rsidRPr="00CC11F7" w:rsidR="00836518" w:rsidRDefault="00836518" w14:paraId="50C74CBF" w14:textId="77777777">
      <w:pPr>
        <w:ind w:left="180"/>
        <w:rPr>
          <w:rFonts w:ascii="Times New Roman" w:hAnsi="Times New Roman" w:cs="Times New Roman"/>
        </w:rPr>
      </w:pPr>
      <w:r w:rsidRPr="00CC11F7">
        <w:rPr>
          <w:rFonts w:ascii="Times New Roman" w:hAnsi="Times New Roman" w:cs="Times New Roman"/>
        </w:rPr>
        <w:t>Vice President for Research, Innovation and Scholarship</w:t>
      </w:r>
    </w:p>
    <w:p w:rsidRPr="00CC11F7" w:rsidR="00836518" w:rsidRDefault="00836518" w14:paraId="08D828B6" w14:textId="77777777">
      <w:pPr>
        <w:ind w:left="180"/>
        <w:rPr>
          <w:rFonts w:ascii="Times New Roman" w:hAnsi="Times New Roman" w:cs="Times New Roman"/>
        </w:rPr>
      </w:pPr>
      <w:r w:rsidRPr="00CC11F7">
        <w:rPr>
          <w:rFonts w:ascii="Times New Roman" w:hAnsi="Times New Roman" w:cs="Times New Roman"/>
        </w:rPr>
        <w:t>Research Office</w:t>
      </w:r>
    </w:p>
    <w:p w:rsidR="00836518" w:rsidRDefault="00A5695E" w14:paraId="679E821E" w14:textId="4BB27845">
      <w:pPr>
        <w:ind w:left="180"/>
        <w:rPr>
          <w:rFonts w:ascii="Times New Roman" w:hAnsi="Times New Roman" w:cs="Times New Roman"/>
        </w:rPr>
      </w:pPr>
      <w:r>
        <w:rPr>
          <w:rFonts w:ascii="Times New Roman" w:hAnsi="Times New Roman" w:cs="Times New Roman"/>
        </w:rPr>
        <w:t>100 Discovery Boulevard</w:t>
      </w:r>
    </w:p>
    <w:p w:rsidRPr="00CC11F7" w:rsidR="00FC3504" w:rsidRDefault="00FC3504" w14:paraId="43C12885" w14:textId="1A9F4AB8">
      <w:pPr>
        <w:ind w:left="180"/>
        <w:rPr>
          <w:rFonts w:ascii="Times New Roman" w:hAnsi="Times New Roman" w:cs="Times New Roman"/>
        </w:rPr>
      </w:pPr>
      <w:r>
        <w:rPr>
          <w:rFonts w:ascii="Times New Roman" w:hAnsi="Times New Roman" w:cs="Times New Roman"/>
        </w:rPr>
        <w:t>10</w:t>
      </w:r>
      <w:r w:rsidRPr="00622B26">
        <w:rPr>
          <w:rFonts w:ascii="Times New Roman" w:hAnsi="Times New Roman" w:cs="Times New Roman"/>
          <w:vertAlign w:val="superscript"/>
        </w:rPr>
        <w:t>th</w:t>
      </w:r>
      <w:r>
        <w:rPr>
          <w:rFonts w:ascii="Times New Roman" w:hAnsi="Times New Roman" w:cs="Times New Roman"/>
        </w:rPr>
        <w:t xml:space="preserve"> Floor Tower at STAR</w:t>
      </w:r>
    </w:p>
    <w:p w:rsidRPr="00CC11F7" w:rsidR="00836518" w:rsidRDefault="00836518" w14:paraId="46F294FC" w14:textId="77777777">
      <w:pPr>
        <w:ind w:left="180"/>
        <w:rPr>
          <w:rFonts w:ascii="Times New Roman" w:hAnsi="Times New Roman" w:cs="Times New Roman"/>
        </w:rPr>
      </w:pPr>
      <w:r w:rsidRPr="00CC11F7">
        <w:rPr>
          <w:rFonts w:ascii="Times New Roman" w:hAnsi="Times New Roman" w:cs="Times New Roman"/>
        </w:rPr>
        <w:t>Newark, DE 19716</w:t>
      </w:r>
    </w:p>
    <w:p w:rsidRPr="00CC11F7" w:rsidR="00836518" w:rsidRDefault="00836518" w14:paraId="634A6A73" w14:textId="77777777">
      <w:pPr>
        <w:ind w:left="180"/>
        <w:rPr>
          <w:rFonts w:ascii="Times New Roman" w:hAnsi="Times New Roman" w:cs="Times New Roman"/>
        </w:rPr>
      </w:pPr>
      <w:r w:rsidRPr="00CC11F7">
        <w:rPr>
          <w:rFonts w:ascii="Times New Roman" w:hAnsi="Times New Roman" w:cs="Times New Roman"/>
        </w:rPr>
        <w:t xml:space="preserve">Email: </w:t>
      </w:r>
      <w:hyperlink w:history="1" r:id="rId14">
        <w:r w:rsidRPr="00BC1C8C">
          <w:rPr>
            <w:rStyle w:val="Hyperlink"/>
            <w:rFonts w:ascii="Times New Roman" w:hAnsi="Times New Roman" w:cs="Times New Roman"/>
            <w:color w:val="auto"/>
            <w:u w:val="none"/>
          </w:rPr>
          <w:t>udelaware-awards@udel.edu</w:t>
        </w:r>
      </w:hyperlink>
      <w:r w:rsidRPr="00CC11F7">
        <w:rPr>
          <w:rFonts w:ascii="Times New Roman" w:hAnsi="Times New Roman" w:cs="Times New Roman"/>
        </w:rPr>
        <w:t xml:space="preserve"> </w:t>
      </w:r>
    </w:p>
    <w:p w:rsidR="00723DA6" w:rsidRDefault="00723DA6" w14:paraId="73810DFC" w14:textId="77777777">
      <w:pPr>
        <w:ind w:left="180"/>
        <w:rPr>
          <w:rFonts w:ascii="Times New Roman" w:hAnsi="Times New Roman" w:cs="Times New Roman"/>
        </w:rPr>
      </w:pPr>
    </w:p>
    <w:p w:rsidRPr="00CC11F7" w:rsidR="00836518" w:rsidRDefault="00836518" w14:paraId="6C46275F" w14:textId="2DBAD4C3">
      <w:pPr>
        <w:ind w:left="180"/>
        <w:rPr>
          <w:rFonts w:ascii="Times New Roman" w:hAnsi="Times New Roman" w:cs="Times New Roman"/>
        </w:rPr>
      </w:pPr>
      <w:r w:rsidRPr="00CC11F7">
        <w:rPr>
          <w:rFonts w:ascii="Times New Roman" w:hAnsi="Times New Roman" w:cs="Times New Roman"/>
        </w:rPr>
        <w:t>With a copy to:</w:t>
      </w:r>
    </w:p>
    <w:p w:rsidRPr="00CC11F7" w:rsidR="00836518" w:rsidRDefault="00836518" w14:paraId="5A616311" w14:textId="77777777">
      <w:pPr>
        <w:ind w:left="180"/>
        <w:rPr>
          <w:rFonts w:ascii="Times New Roman" w:hAnsi="Times New Roman" w:cs="Times New Roman"/>
        </w:rPr>
      </w:pPr>
      <w:r>
        <w:rPr>
          <w:rFonts w:ascii="Times New Roman" w:hAnsi="Times New Roman" w:cs="Times New Roman"/>
        </w:rPr>
        <w:t>Dawn Jory</w:t>
      </w:r>
      <w:r w:rsidRPr="00CC11F7">
        <w:rPr>
          <w:rFonts w:ascii="Times New Roman" w:hAnsi="Times New Roman" w:cs="Times New Roman"/>
        </w:rPr>
        <w:t>, CRA</w:t>
      </w:r>
    </w:p>
    <w:p w:rsidRPr="00CC11F7" w:rsidR="00836518" w:rsidRDefault="00836518" w14:paraId="6522713E" w14:textId="77777777">
      <w:pPr>
        <w:ind w:left="180"/>
        <w:rPr>
          <w:rFonts w:ascii="Times New Roman" w:hAnsi="Times New Roman" w:cs="Times New Roman"/>
        </w:rPr>
      </w:pPr>
      <w:r>
        <w:rPr>
          <w:rFonts w:ascii="Times New Roman" w:hAnsi="Times New Roman" w:cs="Times New Roman"/>
        </w:rPr>
        <w:t>Director Sponsored Programs</w:t>
      </w:r>
      <w:r w:rsidRPr="00CC11F7">
        <w:rPr>
          <w:rFonts w:ascii="Times New Roman" w:hAnsi="Times New Roman" w:cs="Times New Roman"/>
        </w:rPr>
        <w:t>, NIIMBL</w:t>
      </w:r>
    </w:p>
    <w:p w:rsidR="00836518" w:rsidRDefault="00836518" w14:paraId="755F5134" w14:textId="77777777">
      <w:pPr>
        <w:ind w:left="180"/>
        <w:rPr>
          <w:rFonts w:ascii="Times New Roman" w:hAnsi="Times New Roman" w:cs="Times New Roman"/>
        </w:rPr>
      </w:pPr>
      <w:r w:rsidRPr="00CC11F7">
        <w:rPr>
          <w:rFonts w:ascii="Times New Roman" w:hAnsi="Times New Roman" w:cs="Times New Roman"/>
        </w:rPr>
        <w:t>University of Delaware</w:t>
      </w:r>
    </w:p>
    <w:p w:rsidRPr="00E21D98" w:rsidR="00836518" w:rsidP="00E21D98" w:rsidRDefault="00836518" w14:paraId="64BB377E" w14:textId="77777777">
      <w:pPr>
        <w:ind w:left="180"/>
        <w:rPr>
          <w:rFonts w:ascii="Times New Roman" w:hAnsi="Times New Roman" w:cs="Times New Roman" w:eastAsiaTheme="minorEastAsia"/>
          <w:noProof/>
          <w:color w:val="3B3838"/>
        </w:rPr>
      </w:pPr>
      <w:r w:rsidRPr="00E21D98">
        <w:rPr>
          <w:rFonts w:ascii="Times New Roman" w:hAnsi="Times New Roman" w:cs="Times New Roman" w:eastAsiaTheme="minorEastAsia"/>
          <w:noProof/>
          <w:color w:val="3B3838"/>
        </w:rPr>
        <w:t>590 Avenue 1743</w:t>
      </w:r>
    </w:p>
    <w:p w:rsidRPr="00E21D98" w:rsidR="00836518" w:rsidP="00E21D98" w:rsidRDefault="00836518" w14:paraId="7D4CC37F" w14:textId="77777777">
      <w:pPr>
        <w:ind w:left="180"/>
        <w:rPr>
          <w:rFonts w:ascii="Times New Roman" w:hAnsi="Times New Roman" w:cs="Times New Roman" w:eastAsiaTheme="minorEastAsia"/>
          <w:noProof/>
          <w:color w:val="3B3838"/>
        </w:rPr>
      </w:pPr>
      <w:r w:rsidRPr="00E21D98">
        <w:rPr>
          <w:rFonts w:ascii="Times New Roman" w:hAnsi="Times New Roman" w:cs="Times New Roman" w:eastAsiaTheme="minorEastAsia"/>
          <w:noProof/>
          <w:color w:val="3B3838"/>
        </w:rPr>
        <w:t>Newark, DE 19713</w:t>
      </w:r>
    </w:p>
    <w:p w:rsidRPr="00CC11F7" w:rsidR="00836518" w:rsidRDefault="00836518" w14:paraId="04F4E078" w14:textId="3EC341CE">
      <w:pPr>
        <w:ind w:left="180"/>
        <w:rPr>
          <w:rFonts w:ascii="Times New Roman" w:hAnsi="Times New Roman" w:cs="Times New Roman"/>
        </w:rPr>
      </w:pPr>
      <w:r w:rsidRPr="00CC11F7">
        <w:rPr>
          <w:rFonts w:ascii="Times New Roman" w:hAnsi="Times New Roman" w:cs="Times New Roman"/>
        </w:rPr>
        <w:t xml:space="preserve">Email: </w:t>
      </w:r>
      <w:hyperlink w:history="1" r:id="rId15">
        <w:r w:rsidRPr="00BC1C8C" w:rsidR="00284C6F">
          <w:rPr>
            <w:rStyle w:val="Hyperlink"/>
            <w:rFonts w:ascii="Times New Roman" w:hAnsi="Times New Roman" w:cs="Times New Roman"/>
            <w:color w:val="auto"/>
            <w:u w:val="none"/>
          </w:rPr>
          <w:t>projectawards@niimbl.org</w:t>
        </w:r>
      </w:hyperlink>
      <w:r w:rsidRPr="00BC1C8C" w:rsidR="00284C6F">
        <w:rPr>
          <w:rFonts w:ascii="Times New Roman" w:hAnsi="Times New Roman" w:cs="Times New Roman"/>
        </w:rPr>
        <w:t xml:space="preserve"> </w:t>
      </w:r>
    </w:p>
    <w:p w:rsidR="00836518" w:rsidRDefault="00836518" w14:paraId="4153FC7D" w14:textId="77777777">
      <w:pPr>
        <w:pStyle w:val="Heading2"/>
        <w:spacing w:after="0"/>
        <w:ind w:left="180"/>
      </w:pPr>
    </w:p>
    <w:p w:rsidRPr="005450DA" w:rsidR="005450DA" w:rsidP="005450DA" w:rsidRDefault="005450DA" w14:paraId="217CEA72" w14:textId="77777777"/>
    <w:p w:rsidRPr="00CC11F7" w:rsidR="005450DA" w:rsidP="005450DA" w:rsidRDefault="005450DA" w14:paraId="4A4D8608" w14:textId="77777777">
      <w:pPr>
        <w:pStyle w:val="Heading2"/>
        <w:spacing w:after="0"/>
        <w:ind w:left="180"/>
        <w:rPr>
          <w:b/>
        </w:rPr>
      </w:pPr>
      <w:r w:rsidRPr="00CC11F7">
        <w:rPr>
          <w:b/>
        </w:rPr>
        <w:t>[Project Leader]</w:t>
      </w:r>
    </w:p>
    <w:p w:rsidRPr="00CC11F7" w:rsidR="005450DA" w:rsidP="005450DA" w:rsidRDefault="005450DA" w14:paraId="1B1BB487" w14:textId="77777777">
      <w:pPr>
        <w:ind w:left="180"/>
        <w:rPr>
          <w:rFonts w:ascii="Times New Roman" w:hAnsi="Times New Roman" w:cs="Times New Roman"/>
        </w:rPr>
      </w:pPr>
      <w:r w:rsidRPr="00CC11F7">
        <w:rPr>
          <w:rFonts w:ascii="Times New Roman" w:hAnsi="Times New Roman" w:cs="Times New Roman"/>
        </w:rPr>
        <w:t>[Principal Investigator</w:t>
      </w:r>
      <w:r w:rsidRPr="00CC11F7">
        <w:t xml:space="preserve">] </w:t>
      </w:r>
      <w:r w:rsidRPr="00CC11F7">
        <w:rPr>
          <w:rFonts w:ascii="Times New Roman" w:hAnsi="Times New Roman" w:cs="Times New Roman"/>
        </w:rPr>
        <w:t xml:space="preserve"> </w:t>
      </w:r>
    </w:p>
    <w:p w:rsidRPr="00CC11F7" w:rsidR="005450DA" w:rsidP="005450DA" w:rsidRDefault="005450DA" w14:paraId="10E96DCC" w14:textId="77777777">
      <w:pPr>
        <w:ind w:left="180"/>
        <w:rPr>
          <w:rFonts w:ascii="Times New Roman" w:hAnsi="Times New Roman" w:cs="Times New Roman"/>
        </w:rPr>
      </w:pPr>
      <w:r w:rsidRPr="00CC11F7">
        <w:rPr>
          <w:rFonts w:ascii="Times New Roman" w:hAnsi="Times New Roman" w:cs="Times New Roman"/>
        </w:rPr>
        <w:t xml:space="preserve">Name: </w:t>
      </w:r>
    </w:p>
    <w:p w:rsidRPr="00CC11F7" w:rsidR="005450DA" w:rsidP="005450DA" w:rsidRDefault="005450DA" w14:paraId="6625DAE9" w14:textId="77777777">
      <w:pPr>
        <w:ind w:left="180"/>
        <w:rPr>
          <w:rFonts w:ascii="Times New Roman" w:hAnsi="Times New Roman" w:cs="Times New Roman"/>
        </w:rPr>
      </w:pPr>
      <w:r w:rsidRPr="00CC11F7">
        <w:rPr>
          <w:rFonts w:ascii="Times New Roman" w:hAnsi="Times New Roman" w:cs="Times New Roman"/>
        </w:rPr>
        <w:t xml:space="preserve">Title: </w:t>
      </w:r>
    </w:p>
    <w:p w:rsidRPr="00CC11F7" w:rsidR="005450DA" w:rsidP="005450DA" w:rsidRDefault="005450DA" w14:paraId="554C1880" w14:textId="77777777">
      <w:pPr>
        <w:ind w:left="180"/>
        <w:rPr>
          <w:rFonts w:ascii="Times New Roman" w:hAnsi="Times New Roman" w:cs="Times New Roman"/>
        </w:rPr>
      </w:pPr>
      <w:r w:rsidRPr="00CC11F7">
        <w:rPr>
          <w:rFonts w:ascii="Times New Roman" w:hAnsi="Times New Roman" w:cs="Times New Roman"/>
        </w:rPr>
        <w:t xml:space="preserve">Address: </w:t>
      </w:r>
    </w:p>
    <w:p w:rsidRPr="00CC11F7" w:rsidR="005450DA" w:rsidP="005450DA" w:rsidRDefault="005450DA" w14:paraId="6354CA01" w14:textId="77777777">
      <w:pPr>
        <w:ind w:left="180"/>
        <w:rPr>
          <w:rFonts w:ascii="Times New Roman" w:hAnsi="Times New Roman" w:cs="Times New Roman"/>
        </w:rPr>
      </w:pPr>
      <w:r w:rsidRPr="00CC11F7">
        <w:rPr>
          <w:rFonts w:ascii="Times New Roman" w:hAnsi="Times New Roman" w:cs="Times New Roman"/>
        </w:rPr>
        <w:t xml:space="preserve">Email: </w:t>
      </w:r>
    </w:p>
    <w:p w:rsidRPr="00CC11F7" w:rsidR="005450DA" w:rsidP="005450DA" w:rsidRDefault="005450DA" w14:paraId="46D66A98" w14:textId="77777777">
      <w:pPr>
        <w:ind w:left="180"/>
        <w:rPr>
          <w:rFonts w:ascii="Times New Roman" w:hAnsi="Times New Roman" w:cs="Times New Roman"/>
        </w:rPr>
      </w:pPr>
    </w:p>
    <w:p w:rsidRPr="00CC11F7" w:rsidR="005450DA" w:rsidP="005450DA" w:rsidRDefault="005450DA" w14:paraId="2AC42814" w14:textId="77777777">
      <w:pPr>
        <w:ind w:left="180"/>
        <w:rPr>
          <w:rFonts w:ascii="Times New Roman" w:hAnsi="Times New Roman" w:cs="Times New Roman"/>
        </w:rPr>
      </w:pPr>
      <w:r w:rsidRPr="00CC11F7">
        <w:rPr>
          <w:rFonts w:ascii="Times New Roman" w:hAnsi="Times New Roman" w:cs="Times New Roman"/>
        </w:rPr>
        <w:t xml:space="preserve">Authorized Official </w:t>
      </w:r>
    </w:p>
    <w:p w:rsidRPr="00CC11F7" w:rsidR="005450DA" w:rsidP="005450DA" w:rsidRDefault="005450DA" w14:paraId="42425F75" w14:textId="77777777">
      <w:pPr>
        <w:ind w:left="180"/>
        <w:rPr>
          <w:rFonts w:ascii="Times New Roman" w:hAnsi="Times New Roman" w:cs="Times New Roman"/>
        </w:rPr>
      </w:pPr>
      <w:r w:rsidRPr="00CC11F7">
        <w:rPr>
          <w:rFonts w:ascii="Times New Roman" w:hAnsi="Times New Roman" w:cs="Times New Roman"/>
        </w:rPr>
        <w:t xml:space="preserve">Name: </w:t>
      </w:r>
    </w:p>
    <w:p w:rsidRPr="00CC11F7" w:rsidR="005450DA" w:rsidP="005450DA" w:rsidRDefault="005450DA" w14:paraId="0754DD54" w14:textId="77777777">
      <w:pPr>
        <w:ind w:left="180"/>
        <w:rPr>
          <w:rFonts w:ascii="Times New Roman" w:hAnsi="Times New Roman" w:cs="Times New Roman"/>
        </w:rPr>
      </w:pPr>
      <w:r w:rsidRPr="00CC11F7">
        <w:rPr>
          <w:rFonts w:ascii="Times New Roman" w:hAnsi="Times New Roman" w:cs="Times New Roman"/>
        </w:rPr>
        <w:t xml:space="preserve">Title: </w:t>
      </w:r>
    </w:p>
    <w:p w:rsidRPr="00CC11F7" w:rsidR="005450DA" w:rsidP="005450DA" w:rsidRDefault="005450DA" w14:paraId="5DBBA07A" w14:textId="77777777">
      <w:pPr>
        <w:ind w:left="180"/>
        <w:rPr>
          <w:rFonts w:ascii="Times New Roman" w:hAnsi="Times New Roman" w:cs="Times New Roman"/>
        </w:rPr>
      </w:pPr>
      <w:r w:rsidRPr="00CC11F7">
        <w:rPr>
          <w:rFonts w:ascii="Times New Roman" w:hAnsi="Times New Roman" w:cs="Times New Roman"/>
        </w:rPr>
        <w:t xml:space="preserve">Address: </w:t>
      </w:r>
    </w:p>
    <w:p w:rsidRPr="00CC11F7" w:rsidR="005450DA" w:rsidP="005450DA" w:rsidRDefault="005450DA" w14:paraId="020854AC" w14:textId="77777777">
      <w:pPr>
        <w:ind w:left="180"/>
        <w:rPr>
          <w:rFonts w:ascii="Times New Roman" w:hAnsi="Times New Roman" w:cs="Times New Roman"/>
        </w:rPr>
      </w:pPr>
      <w:r w:rsidRPr="00CC11F7">
        <w:rPr>
          <w:rFonts w:ascii="Times New Roman" w:hAnsi="Times New Roman" w:cs="Times New Roman"/>
        </w:rPr>
        <w:t xml:space="preserve">Email: </w:t>
      </w:r>
    </w:p>
    <w:p w:rsidR="00836518" w:rsidP="00C64868" w:rsidRDefault="00836518" w14:paraId="6664BD23" w14:textId="77777777">
      <w:pPr>
        <w:rPr>
          <w:rFonts w:ascii="Times New Roman" w:hAnsi="Times New Roman" w:cs="Times New Roman"/>
        </w:rPr>
      </w:pPr>
    </w:p>
    <w:p w:rsidRPr="00CC11F7" w:rsidR="005450DA" w:rsidP="00C64868" w:rsidRDefault="005450DA" w14:paraId="5DAC5AAB" w14:textId="77777777">
      <w:pPr>
        <w:rPr>
          <w:rFonts w:ascii="Times New Roman" w:hAnsi="Times New Roman" w:cs="Times New Roman"/>
        </w:rPr>
      </w:pPr>
    </w:p>
    <w:p w:rsidRPr="00CC11F7" w:rsidR="005450DA" w:rsidP="005450DA" w:rsidRDefault="005450DA" w14:paraId="3268C1A0" w14:textId="77777777">
      <w:pPr>
        <w:ind w:left="180"/>
        <w:rPr>
          <w:rFonts w:ascii="Times New Roman" w:hAnsi="Times New Roman" w:cs="Times New Roman"/>
          <w:b/>
        </w:rPr>
      </w:pPr>
      <w:r w:rsidRPr="00CC11F7">
        <w:rPr>
          <w:rFonts w:ascii="Times New Roman" w:hAnsi="Times New Roman" w:cs="Times New Roman"/>
          <w:b/>
        </w:rPr>
        <w:t>[Project Participants]</w:t>
      </w:r>
    </w:p>
    <w:p w:rsidRPr="00CC11F7" w:rsidR="005450DA" w:rsidP="005450DA" w:rsidRDefault="005450DA" w14:paraId="77D8EC77" w14:textId="77777777">
      <w:pPr>
        <w:ind w:left="180"/>
        <w:rPr>
          <w:rFonts w:ascii="Times New Roman" w:hAnsi="Times New Roman" w:cs="Times New Roman"/>
        </w:rPr>
      </w:pPr>
      <w:r w:rsidRPr="00CC11F7">
        <w:rPr>
          <w:rFonts w:ascii="Times New Roman" w:hAnsi="Times New Roman" w:cs="Times New Roman"/>
        </w:rPr>
        <w:t xml:space="preserve">Participant Team Lead </w:t>
      </w:r>
    </w:p>
    <w:p w:rsidRPr="00CC11F7" w:rsidR="005450DA" w:rsidP="005450DA" w:rsidRDefault="005450DA" w14:paraId="57F48D29" w14:textId="77777777">
      <w:pPr>
        <w:ind w:left="180"/>
        <w:rPr>
          <w:rFonts w:ascii="Times New Roman" w:hAnsi="Times New Roman" w:cs="Times New Roman"/>
        </w:rPr>
      </w:pPr>
      <w:r w:rsidRPr="00CC11F7">
        <w:rPr>
          <w:rFonts w:ascii="Times New Roman" w:hAnsi="Times New Roman" w:cs="Times New Roman"/>
        </w:rPr>
        <w:t xml:space="preserve">Name: </w:t>
      </w:r>
    </w:p>
    <w:p w:rsidRPr="00CC11F7" w:rsidR="005450DA" w:rsidP="005450DA" w:rsidRDefault="005450DA" w14:paraId="5BD84884" w14:textId="77777777">
      <w:pPr>
        <w:ind w:left="180"/>
        <w:rPr>
          <w:rFonts w:ascii="Times New Roman" w:hAnsi="Times New Roman" w:cs="Times New Roman"/>
        </w:rPr>
      </w:pPr>
      <w:r w:rsidRPr="00CC11F7">
        <w:rPr>
          <w:rFonts w:ascii="Times New Roman" w:hAnsi="Times New Roman" w:cs="Times New Roman"/>
        </w:rPr>
        <w:t xml:space="preserve">Title: </w:t>
      </w:r>
    </w:p>
    <w:p w:rsidRPr="00CC11F7" w:rsidR="005450DA" w:rsidP="005450DA" w:rsidRDefault="005450DA" w14:paraId="1362DC01" w14:textId="77777777">
      <w:pPr>
        <w:ind w:left="180"/>
        <w:rPr>
          <w:rFonts w:ascii="Times New Roman" w:hAnsi="Times New Roman" w:cs="Times New Roman"/>
        </w:rPr>
      </w:pPr>
      <w:r w:rsidRPr="00CC11F7">
        <w:rPr>
          <w:rFonts w:ascii="Times New Roman" w:hAnsi="Times New Roman" w:cs="Times New Roman"/>
        </w:rPr>
        <w:t xml:space="preserve">Address: </w:t>
      </w:r>
    </w:p>
    <w:p w:rsidRPr="00CC11F7" w:rsidR="005450DA" w:rsidP="005450DA" w:rsidRDefault="005450DA" w14:paraId="529EC2FE" w14:textId="77777777">
      <w:pPr>
        <w:ind w:left="180"/>
        <w:rPr>
          <w:rFonts w:ascii="Times New Roman" w:hAnsi="Times New Roman" w:cs="Times New Roman"/>
        </w:rPr>
      </w:pPr>
      <w:r w:rsidRPr="00CC11F7">
        <w:rPr>
          <w:rFonts w:ascii="Times New Roman" w:hAnsi="Times New Roman" w:cs="Times New Roman"/>
        </w:rPr>
        <w:t xml:space="preserve">Email: </w:t>
      </w:r>
    </w:p>
    <w:p w:rsidRPr="00284C6F" w:rsidR="00836518" w:rsidP="00C64868" w:rsidRDefault="00836518" w14:paraId="691CA84A" w14:textId="77777777">
      <w:pPr>
        <w:ind w:left="180"/>
        <w:rPr>
          <w:rFonts w:ascii="Times New Roman" w:hAnsi="Times New Roman" w:eastAsia="Times New Roman" w:cs="Times New Roman"/>
          <w:b/>
          <w:bCs/>
          <w:sz w:val="12"/>
          <w:szCs w:val="12"/>
        </w:rPr>
      </w:pPr>
    </w:p>
    <w:p w:rsidRPr="00CC11F7" w:rsidR="00836518" w:rsidP="00C64868" w:rsidRDefault="00836518" w14:paraId="716FD3BF" w14:textId="77777777">
      <w:pPr>
        <w:ind w:left="180"/>
        <w:rPr>
          <w:rFonts w:ascii="Times New Roman" w:hAnsi="Times New Roman" w:cs="Times New Roman"/>
        </w:rPr>
      </w:pPr>
    </w:p>
    <w:p w:rsidRPr="00CC11F7" w:rsidR="00836518" w:rsidP="00C64868" w:rsidRDefault="00836518" w14:paraId="6A1B40E4" w14:textId="77777777">
      <w:pPr>
        <w:ind w:left="180"/>
        <w:rPr>
          <w:rFonts w:ascii="Times New Roman" w:hAnsi="Times New Roman" w:cs="Times New Roman"/>
        </w:rPr>
      </w:pPr>
      <w:r w:rsidRPr="00CC11F7">
        <w:rPr>
          <w:rFonts w:ascii="Times New Roman" w:hAnsi="Times New Roman" w:cs="Times New Roman"/>
        </w:rPr>
        <w:t xml:space="preserve">Authorized Official </w:t>
      </w:r>
    </w:p>
    <w:p w:rsidRPr="00CC11F7" w:rsidR="00836518" w:rsidP="00C64868" w:rsidRDefault="00836518" w14:paraId="32956A6F" w14:textId="1AB4BC85">
      <w:pPr>
        <w:ind w:left="180"/>
        <w:rPr>
          <w:rFonts w:ascii="Times New Roman" w:hAnsi="Times New Roman" w:cs="Times New Roman"/>
        </w:rPr>
      </w:pPr>
      <w:r w:rsidRPr="00CC11F7">
        <w:rPr>
          <w:rFonts w:ascii="Times New Roman" w:hAnsi="Times New Roman" w:cs="Times New Roman"/>
        </w:rPr>
        <w:t>Name</w:t>
      </w:r>
      <w:r>
        <w:rPr>
          <w:rFonts w:ascii="Times New Roman" w:hAnsi="Times New Roman" w:cs="Times New Roman"/>
        </w:rPr>
        <w:t xml:space="preserve">: </w:t>
      </w:r>
    </w:p>
    <w:p w:rsidRPr="00CC11F7" w:rsidR="00836518" w:rsidP="00C64868" w:rsidRDefault="00836518" w14:paraId="2920E49D" w14:textId="71A2BD73">
      <w:pPr>
        <w:ind w:left="180"/>
        <w:rPr>
          <w:rFonts w:ascii="Times New Roman" w:hAnsi="Times New Roman" w:cs="Times New Roman"/>
        </w:rPr>
      </w:pPr>
      <w:r w:rsidRPr="00CC11F7">
        <w:rPr>
          <w:rFonts w:ascii="Times New Roman" w:hAnsi="Times New Roman" w:cs="Times New Roman"/>
        </w:rPr>
        <w:t>Title</w:t>
      </w:r>
      <w:r>
        <w:rPr>
          <w:rFonts w:ascii="Times New Roman" w:hAnsi="Times New Roman" w:cs="Times New Roman"/>
        </w:rPr>
        <w:t xml:space="preserve">: </w:t>
      </w:r>
    </w:p>
    <w:p w:rsidR="009F3856" w:rsidP="00C64868" w:rsidRDefault="00836518" w14:paraId="1756D6AC" w14:textId="541F22D3">
      <w:pPr>
        <w:ind w:left="180"/>
        <w:rPr>
          <w:rFonts w:ascii="Times New Roman" w:hAnsi="Times New Roman" w:cs="Times New Roman"/>
          <w:noProof/>
        </w:rPr>
      </w:pPr>
      <w:r w:rsidRPr="00CC11F7">
        <w:rPr>
          <w:rFonts w:ascii="Times New Roman" w:hAnsi="Times New Roman" w:cs="Times New Roman"/>
        </w:rPr>
        <w:t>Address</w:t>
      </w:r>
      <w:r>
        <w:rPr>
          <w:rFonts w:ascii="Times New Roman" w:hAnsi="Times New Roman" w:cs="Times New Roman"/>
        </w:rPr>
        <w:t xml:space="preserve">: </w:t>
      </w:r>
    </w:p>
    <w:p w:rsidRPr="00437553" w:rsidR="00836518" w:rsidP="00C64868" w:rsidRDefault="00836518" w14:paraId="0BEC1123" w14:textId="2BFB3387">
      <w:pPr>
        <w:ind w:left="180"/>
        <w:rPr>
          <w:rFonts w:ascii="Times New Roman" w:hAnsi="Times New Roman" w:cs="Times New Roman"/>
        </w:rPr>
      </w:pPr>
      <w:r w:rsidRPr="00CC11F7">
        <w:rPr>
          <w:rFonts w:ascii="Times New Roman" w:hAnsi="Times New Roman" w:cs="Times New Roman"/>
        </w:rPr>
        <w:t>Email</w:t>
      </w:r>
      <w:r>
        <w:rPr>
          <w:rFonts w:ascii="Times New Roman" w:hAnsi="Times New Roman" w:cs="Times New Roman"/>
        </w:rPr>
        <w:t>:</w:t>
      </w:r>
      <w:r w:rsidR="00284C6F">
        <w:rPr>
          <w:rFonts w:ascii="Times New Roman" w:hAnsi="Times New Roman" w:cs="Times New Roman"/>
          <w:noProof/>
        </w:rPr>
        <w:t xml:space="preserve"> </w:t>
      </w:r>
    </w:p>
    <w:p w:rsidR="00836518" w:rsidP="00C64868" w:rsidRDefault="00836518" w14:paraId="7087D428" w14:textId="77777777"/>
    <w:p w:rsidRPr="00CC11F7" w:rsidR="005450DA" w:rsidP="005450DA" w:rsidRDefault="005450DA" w14:paraId="3ACC5021" w14:textId="77777777">
      <w:pPr>
        <w:ind w:left="180"/>
        <w:rPr>
          <w:rFonts w:ascii="Times New Roman" w:hAnsi="Times New Roman" w:cs="Times New Roman"/>
          <w:b/>
        </w:rPr>
      </w:pPr>
      <w:r w:rsidRPr="00CC11F7">
        <w:rPr>
          <w:rFonts w:ascii="Times New Roman" w:hAnsi="Times New Roman" w:cs="Times New Roman"/>
          <w:b/>
        </w:rPr>
        <w:t>[Project Participants]</w:t>
      </w:r>
    </w:p>
    <w:p w:rsidRPr="00CC11F7" w:rsidR="005450DA" w:rsidP="005450DA" w:rsidRDefault="005450DA" w14:paraId="4B2AD6BB" w14:textId="77777777">
      <w:pPr>
        <w:ind w:left="180"/>
        <w:rPr>
          <w:rFonts w:ascii="Times New Roman" w:hAnsi="Times New Roman" w:cs="Times New Roman"/>
        </w:rPr>
      </w:pPr>
      <w:r w:rsidRPr="00CC11F7">
        <w:rPr>
          <w:rFonts w:ascii="Times New Roman" w:hAnsi="Times New Roman" w:cs="Times New Roman"/>
        </w:rPr>
        <w:t xml:space="preserve">Participant Team Lead </w:t>
      </w:r>
    </w:p>
    <w:p w:rsidRPr="00CC11F7" w:rsidR="005450DA" w:rsidP="005450DA" w:rsidRDefault="005450DA" w14:paraId="457CAE7B" w14:textId="77777777">
      <w:pPr>
        <w:ind w:left="180"/>
        <w:rPr>
          <w:rFonts w:ascii="Times New Roman" w:hAnsi="Times New Roman" w:cs="Times New Roman"/>
        </w:rPr>
      </w:pPr>
      <w:r w:rsidRPr="00CC11F7">
        <w:rPr>
          <w:rFonts w:ascii="Times New Roman" w:hAnsi="Times New Roman" w:cs="Times New Roman"/>
        </w:rPr>
        <w:t xml:space="preserve">Name: </w:t>
      </w:r>
    </w:p>
    <w:p w:rsidRPr="00CC11F7" w:rsidR="005450DA" w:rsidP="005450DA" w:rsidRDefault="005450DA" w14:paraId="5B3E89C3" w14:textId="77777777">
      <w:pPr>
        <w:ind w:left="180"/>
        <w:rPr>
          <w:rFonts w:ascii="Times New Roman" w:hAnsi="Times New Roman" w:cs="Times New Roman"/>
        </w:rPr>
      </w:pPr>
      <w:r w:rsidRPr="00CC11F7">
        <w:rPr>
          <w:rFonts w:ascii="Times New Roman" w:hAnsi="Times New Roman" w:cs="Times New Roman"/>
        </w:rPr>
        <w:t xml:space="preserve">Title: </w:t>
      </w:r>
    </w:p>
    <w:p w:rsidRPr="00CC11F7" w:rsidR="005450DA" w:rsidP="005450DA" w:rsidRDefault="005450DA" w14:paraId="0937D8F5" w14:textId="77777777">
      <w:pPr>
        <w:ind w:left="180"/>
        <w:rPr>
          <w:rFonts w:ascii="Times New Roman" w:hAnsi="Times New Roman" w:cs="Times New Roman"/>
        </w:rPr>
      </w:pPr>
      <w:r w:rsidRPr="00CC11F7">
        <w:rPr>
          <w:rFonts w:ascii="Times New Roman" w:hAnsi="Times New Roman" w:cs="Times New Roman"/>
        </w:rPr>
        <w:t xml:space="preserve">Address: </w:t>
      </w:r>
    </w:p>
    <w:p w:rsidRPr="00CC11F7" w:rsidR="005450DA" w:rsidP="005450DA" w:rsidRDefault="005450DA" w14:paraId="3E8ADDAF" w14:textId="77777777">
      <w:pPr>
        <w:ind w:left="180"/>
        <w:rPr>
          <w:rFonts w:ascii="Times New Roman" w:hAnsi="Times New Roman" w:cs="Times New Roman"/>
        </w:rPr>
      </w:pPr>
      <w:r w:rsidRPr="00CC11F7">
        <w:rPr>
          <w:rFonts w:ascii="Times New Roman" w:hAnsi="Times New Roman" w:cs="Times New Roman"/>
        </w:rPr>
        <w:t xml:space="preserve">Email: </w:t>
      </w:r>
    </w:p>
    <w:p w:rsidRPr="00284C6F" w:rsidR="005450DA" w:rsidP="005450DA" w:rsidRDefault="005450DA" w14:paraId="706762A1" w14:textId="77777777">
      <w:pPr>
        <w:ind w:left="180"/>
        <w:rPr>
          <w:rFonts w:ascii="Times New Roman" w:hAnsi="Times New Roman" w:eastAsia="Times New Roman" w:cs="Times New Roman"/>
          <w:b/>
          <w:bCs/>
          <w:sz w:val="12"/>
          <w:szCs w:val="12"/>
        </w:rPr>
      </w:pPr>
    </w:p>
    <w:p w:rsidRPr="00CC11F7" w:rsidR="005450DA" w:rsidP="005450DA" w:rsidRDefault="005450DA" w14:paraId="493FB572" w14:textId="77777777">
      <w:pPr>
        <w:ind w:left="180"/>
        <w:rPr>
          <w:rFonts w:ascii="Times New Roman" w:hAnsi="Times New Roman" w:cs="Times New Roman"/>
        </w:rPr>
      </w:pPr>
    </w:p>
    <w:p w:rsidRPr="00CC11F7" w:rsidR="005450DA" w:rsidP="005450DA" w:rsidRDefault="005450DA" w14:paraId="2C20B31A" w14:textId="77777777">
      <w:pPr>
        <w:ind w:left="180"/>
        <w:rPr>
          <w:rFonts w:ascii="Times New Roman" w:hAnsi="Times New Roman" w:cs="Times New Roman"/>
        </w:rPr>
      </w:pPr>
      <w:r w:rsidRPr="00CC11F7">
        <w:rPr>
          <w:rFonts w:ascii="Times New Roman" w:hAnsi="Times New Roman" w:cs="Times New Roman"/>
        </w:rPr>
        <w:t xml:space="preserve">Authorized Official </w:t>
      </w:r>
    </w:p>
    <w:p w:rsidRPr="00CC11F7" w:rsidR="005450DA" w:rsidP="005450DA" w:rsidRDefault="005450DA" w14:paraId="7D83BA5E" w14:textId="77777777">
      <w:pPr>
        <w:ind w:left="180"/>
        <w:rPr>
          <w:rFonts w:ascii="Times New Roman" w:hAnsi="Times New Roman" w:cs="Times New Roman"/>
        </w:rPr>
      </w:pPr>
      <w:r w:rsidRPr="00CC11F7">
        <w:rPr>
          <w:rFonts w:ascii="Times New Roman" w:hAnsi="Times New Roman" w:cs="Times New Roman"/>
        </w:rPr>
        <w:t>Name</w:t>
      </w:r>
      <w:r>
        <w:rPr>
          <w:rFonts w:ascii="Times New Roman" w:hAnsi="Times New Roman" w:cs="Times New Roman"/>
        </w:rPr>
        <w:t xml:space="preserve">: </w:t>
      </w:r>
    </w:p>
    <w:p w:rsidRPr="00CC11F7" w:rsidR="005450DA" w:rsidP="005450DA" w:rsidRDefault="005450DA" w14:paraId="4191A4C1" w14:textId="77777777">
      <w:pPr>
        <w:ind w:left="180"/>
        <w:rPr>
          <w:rFonts w:ascii="Times New Roman" w:hAnsi="Times New Roman" w:cs="Times New Roman"/>
        </w:rPr>
      </w:pPr>
      <w:r w:rsidRPr="00CC11F7">
        <w:rPr>
          <w:rFonts w:ascii="Times New Roman" w:hAnsi="Times New Roman" w:cs="Times New Roman"/>
        </w:rPr>
        <w:t>Title</w:t>
      </w:r>
      <w:r>
        <w:rPr>
          <w:rFonts w:ascii="Times New Roman" w:hAnsi="Times New Roman" w:cs="Times New Roman"/>
        </w:rPr>
        <w:t xml:space="preserve">: </w:t>
      </w:r>
    </w:p>
    <w:p w:rsidR="005450DA" w:rsidP="005450DA" w:rsidRDefault="005450DA" w14:paraId="0B6A5CA7" w14:textId="77777777">
      <w:pPr>
        <w:ind w:left="180"/>
        <w:rPr>
          <w:rFonts w:ascii="Times New Roman" w:hAnsi="Times New Roman" w:cs="Times New Roman"/>
          <w:noProof/>
        </w:rPr>
      </w:pPr>
      <w:r w:rsidRPr="00CC11F7">
        <w:rPr>
          <w:rFonts w:ascii="Times New Roman" w:hAnsi="Times New Roman" w:cs="Times New Roman"/>
        </w:rPr>
        <w:t>Address</w:t>
      </w:r>
      <w:r>
        <w:rPr>
          <w:rFonts w:ascii="Times New Roman" w:hAnsi="Times New Roman" w:cs="Times New Roman"/>
        </w:rPr>
        <w:t xml:space="preserve">: </w:t>
      </w:r>
    </w:p>
    <w:p w:rsidRPr="00437553" w:rsidR="005450DA" w:rsidP="005450DA" w:rsidRDefault="005450DA" w14:paraId="0A7132A9" w14:textId="77777777">
      <w:pPr>
        <w:ind w:left="180"/>
        <w:rPr>
          <w:rFonts w:ascii="Times New Roman" w:hAnsi="Times New Roman" w:cs="Times New Roman"/>
        </w:rPr>
      </w:pPr>
      <w:r w:rsidRPr="00CC11F7">
        <w:rPr>
          <w:rFonts w:ascii="Times New Roman" w:hAnsi="Times New Roman" w:cs="Times New Roman"/>
        </w:rPr>
        <w:t>Email</w:t>
      </w:r>
      <w:r>
        <w:rPr>
          <w:rFonts w:ascii="Times New Roman" w:hAnsi="Times New Roman" w:cs="Times New Roman"/>
        </w:rPr>
        <w:t>:</w:t>
      </w:r>
      <w:r>
        <w:rPr>
          <w:rFonts w:ascii="Times New Roman" w:hAnsi="Times New Roman" w:cs="Times New Roman"/>
          <w:noProof/>
        </w:rPr>
        <w:t xml:space="preserve"> </w:t>
      </w:r>
    </w:p>
    <w:p w:rsidR="00DC3E85" w:rsidP="00DC3E85" w:rsidRDefault="00DC3E85" w14:paraId="499CDC4C" w14:textId="7BC7CB39">
      <w:pPr>
        <w:ind w:left="180"/>
        <w:rPr>
          <w:rFonts w:ascii="Times New Roman" w:hAnsi="Times New Roman" w:cs="Times New Roman"/>
        </w:rPr>
      </w:pPr>
    </w:p>
    <w:p w:rsidR="00DC3E85" w:rsidP="00DC3E85" w:rsidRDefault="00DC3E85" w14:paraId="1DE2FB23" w14:textId="77777777">
      <w:pPr>
        <w:ind w:left="180"/>
        <w:rPr>
          <w:rFonts w:ascii="Times New Roman" w:hAnsi="Times New Roman" w:cs="Times New Roman"/>
        </w:rPr>
      </w:pPr>
    </w:p>
    <w:p w:rsidRPr="00CC11F7" w:rsidR="005450DA" w:rsidP="005450DA" w:rsidRDefault="005450DA" w14:paraId="5560BDD0" w14:textId="77777777">
      <w:pPr>
        <w:ind w:left="180"/>
        <w:rPr>
          <w:rFonts w:ascii="Times New Roman" w:hAnsi="Times New Roman" w:cs="Times New Roman"/>
          <w:b/>
        </w:rPr>
      </w:pPr>
      <w:r w:rsidRPr="00CC11F7">
        <w:rPr>
          <w:rFonts w:ascii="Times New Roman" w:hAnsi="Times New Roman" w:cs="Times New Roman"/>
          <w:b/>
        </w:rPr>
        <w:t>[Project Participants]</w:t>
      </w:r>
    </w:p>
    <w:p w:rsidRPr="00CC11F7" w:rsidR="005450DA" w:rsidP="005450DA" w:rsidRDefault="005450DA" w14:paraId="7B5EB25F" w14:textId="77777777">
      <w:pPr>
        <w:ind w:left="180"/>
        <w:rPr>
          <w:rFonts w:ascii="Times New Roman" w:hAnsi="Times New Roman" w:cs="Times New Roman"/>
        </w:rPr>
      </w:pPr>
      <w:r w:rsidRPr="00CC11F7">
        <w:rPr>
          <w:rFonts w:ascii="Times New Roman" w:hAnsi="Times New Roman" w:cs="Times New Roman"/>
        </w:rPr>
        <w:t xml:space="preserve">Participant Team Lead </w:t>
      </w:r>
    </w:p>
    <w:p w:rsidRPr="00CC11F7" w:rsidR="005450DA" w:rsidP="005450DA" w:rsidRDefault="005450DA" w14:paraId="7AEDD03B" w14:textId="77777777">
      <w:pPr>
        <w:ind w:left="180"/>
        <w:rPr>
          <w:rFonts w:ascii="Times New Roman" w:hAnsi="Times New Roman" w:cs="Times New Roman"/>
        </w:rPr>
      </w:pPr>
      <w:r w:rsidRPr="00CC11F7">
        <w:rPr>
          <w:rFonts w:ascii="Times New Roman" w:hAnsi="Times New Roman" w:cs="Times New Roman"/>
        </w:rPr>
        <w:t xml:space="preserve">Name: </w:t>
      </w:r>
    </w:p>
    <w:p w:rsidRPr="00CC11F7" w:rsidR="005450DA" w:rsidP="005450DA" w:rsidRDefault="005450DA" w14:paraId="105A7307" w14:textId="77777777">
      <w:pPr>
        <w:ind w:left="180"/>
        <w:rPr>
          <w:rFonts w:ascii="Times New Roman" w:hAnsi="Times New Roman" w:cs="Times New Roman"/>
        </w:rPr>
      </w:pPr>
      <w:r w:rsidRPr="00CC11F7">
        <w:rPr>
          <w:rFonts w:ascii="Times New Roman" w:hAnsi="Times New Roman" w:cs="Times New Roman"/>
        </w:rPr>
        <w:t xml:space="preserve">Title: </w:t>
      </w:r>
    </w:p>
    <w:p w:rsidRPr="00CC11F7" w:rsidR="005450DA" w:rsidP="005450DA" w:rsidRDefault="005450DA" w14:paraId="78FB964D" w14:textId="77777777">
      <w:pPr>
        <w:ind w:left="180"/>
        <w:rPr>
          <w:rFonts w:ascii="Times New Roman" w:hAnsi="Times New Roman" w:cs="Times New Roman"/>
        </w:rPr>
      </w:pPr>
      <w:r w:rsidRPr="00CC11F7">
        <w:rPr>
          <w:rFonts w:ascii="Times New Roman" w:hAnsi="Times New Roman" w:cs="Times New Roman"/>
        </w:rPr>
        <w:t xml:space="preserve">Address: </w:t>
      </w:r>
    </w:p>
    <w:p w:rsidRPr="00CC11F7" w:rsidR="005450DA" w:rsidP="005450DA" w:rsidRDefault="005450DA" w14:paraId="66C2021B" w14:textId="77777777">
      <w:pPr>
        <w:ind w:left="180"/>
        <w:rPr>
          <w:rFonts w:ascii="Times New Roman" w:hAnsi="Times New Roman" w:cs="Times New Roman"/>
        </w:rPr>
      </w:pPr>
      <w:r w:rsidRPr="00CC11F7">
        <w:rPr>
          <w:rFonts w:ascii="Times New Roman" w:hAnsi="Times New Roman" w:cs="Times New Roman"/>
        </w:rPr>
        <w:t xml:space="preserve">Email: </w:t>
      </w:r>
    </w:p>
    <w:p w:rsidRPr="00284C6F" w:rsidR="005450DA" w:rsidP="005450DA" w:rsidRDefault="005450DA" w14:paraId="3BD7A2A5" w14:textId="77777777">
      <w:pPr>
        <w:ind w:left="180"/>
        <w:rPr>
          <w:rFonts w:ascii="Times New Roman" w:hAnsi="Times New Roman" w:eastAsia="Times New Roman" w:cs="Times New Roman"/>
          <w:b/>
          <w:bCs/>
          <w:sz w:val="12"/>
          <w:szCs w:val="12"/>
        </w:rPr>
      </w:pPr>
    </w:p>
    <w:p w:rsidRPr="00CC11F7" w:rsidR="005450DA" w:rsidP="005450DA" w:rsidRDefault="005450DA" w14:paraId="5A876FCD" w14:textId="77777777">
      <w:pPr>
        <w:ind w:left="180"/>
        <w:rPr>
          <w:rFonts w:ascii="Times New Roman" w:hAnsi="Times New Roman" w:cs="Times New Roman"/>
        </w:rPr>
      </w:pPr>
    </w:p>
    <w:p w:rsidRPr="00CC11F7" w:rsidR="005450DA" w:rsidP="005450DA" w:rsidRDefault="005450DA" w14:paraId="18D8FFD7" w14:textId="77777777">
      <w:pPr>
        <w:ind w:left="180"/>
        <w:rPr>
          <w:rFonts w:ascii="Times New Roman" w:hAnsi="Times New Roman" w:cs="Times New Roman"/>
        </w:rPr>
      </w:pPr>
      <w:r w:rsidRPr="00CC11F7">
        <w:rPr>
          <w:rFonts w:ascii="Times New Roman" w:hAnsi="Times New Roman" w:cs="Times New Roman"/>
        </w:rPr>
        <w:t xml:space="preserve">Authorized Official </w:t>
      </w:r>
    </w:p>
    <w:p w:rsidRPr="00CC11F7" w:rsidR="005450DA" w:rsidP="005450DA" w:rsidRDefault="005450DA" w14:paraId="57DB91F4" w14:textId="77777777">
      <w:pPr>
        <w:ind w:left="180"/>
        <w:rPr>
          <w:rFonts w:ascii="Times New Roman" w:hAnsi="Times New Roman" w:cs="Times New Roman"/>
        </w:rPr>
      </w:pPr>
      <w:r w:rsidRPr="00CC11F7">
        <w:rPr>
          <w:rFonts w:ascii="Times New Roman" w:hAnsi="Times New Roman" w:cs="Times New Roman"/>
        </w:rPr>
        <w:t>Name</w:t>
      </w:r>
      <w:r>
        <w:rPr>
          <w:rFonts w:ascii="Times New Roman" w:hAnsi="Times New Roman" w:cs="Times New Roman"/>
        </w:rPr>
        <w:t xml:space="preserve">: </w:t>
      </w:r>
    </w:p>
    <w:p w:rsidRPr="00CC11F7" w:rsidR="005450DA" w:rsidP="005450DA" w:rsidRDefault="005450DA" w14:paraId="1D7B15FC" w14:textId="77777777">
      <w:pPr>
        <w:ind w:left="180"/>
        <w:rPr>
          <w:rFonts w:ascii="Times New Roman" w:hAnsi="Times New Roman" w:cs="Times New Roman"/>
        </w:rPr>
      </w:pPr>
      <w:r w:rsidRPr="00CC11F7">
        <w:rPr>
          <w:rFonts w:ascii="Times New Roman" w:hAnsi="Times New Roman" w:cs="Times New Roman"/>
        </w:rPr>
        <w:t>Title</w:t>
      </w:r>
      <w:r>
        <w:rPr>
          <w:rFonts w:ascii="Times New Roman" w:hAnsi="Times New Roman" w:cs="Times New Roman"/>
        </w:rPr>
        <w:t xml:space="preserve">: </w:t>
      </w:r>
    </w:p>
    <w:p w:rsidR="005450DA" w:rsidP="005450DA" w:rsidRDefault="005450DA" w14:paraId="16071DF2" w14:textId="77777777">
      <w:pPr>
        <w:ind w:left="180"/>
        <w:rPr>
          <w:rFonts w:ascii="Times New Roman" w:hAnsi="Times New Roman" w:cs="Times New Roman"/>
          <w:noProof/>
        </w:rPr>
      </w:pPr>
      <w:r w:rsidRPr="00CC11F7">
        <w:rPr>
          <w:rFonts w:ascii="Times New Roman" w:hAnsi="Times New Roman" w:cs="Times New Roman"/>
        </w:rPr>
        <w:t>Address</w:t>
      </w:r>
      <w:r>
        <w:rPr>
          <w:rFonts w:ascii="Times New Roman" w:hAnsi="Times New Roman" w:cs="Times New Roman"/>
        </w:rPr>
        <w:t xml:space="preserve">: </w:t>
      </w:r>
    </w:p>
    <w:p w:rsidRPr="00437553" w:rsidR="005450DA" w:rsidP="005450DA" w:rsidRDefault="005450DA" w14:paraId="2A1485A3" w14:textId="77777777">
      <w:pPr>
        <w:ind w:left="180"/>
        <w:rPr>
          <w:rFonts w:ascii="Times New Roman" w:hAnsi="Times New Roman" w:cs="Times New Roman"/>
        </w:rPr>
      </w:pPr>
      <w:r w:rsidRPr="00CC11F7">
        <w:rPr>
          <w:rFonts w:ascii="Times New Roman" w:hAnsi="Times New Roman" w:cs="Times New Roman"/>
        </w:rPr>
        <w:t>Email</w:t>
      </w:r>
      <w:r>
        <w:rPr>
          <w:rFonts w:ascii="Times New Roman" w:hAnsi="Times New Roman" w:cs="Times New Roman"/>
        </w:rPr>
        <w:t>:</w:t>
      </w:r>
      <w:r>
        <w:rPr>
          <w:rFonts w:ascii="Times New Roman" w:hAnsi="Times New Roman" w:cs="Times New Roman"/>
          <w:noProof/>
        </w:rPr>
        <w:t xml:space="preserve"> </w:t>
      </w:r>
    </w:p>
    <w:p w:rsidRPr="00455907" w:rsidR="00836518" w:rsidP="00455907" w:rsidRDefault="00836518" w14:paraId="49F9A99E" w14:textId="77777777">
      <w:pPr>
        <w:ind w:left="180"/>
        <w:rPr>
          <w:rFonts w:ascii="Times New Roman" w:hAnsi="Times New Roman" w:cs="Times New Roman"/>
          <w:sz w:val="16"/>
          <w:szCs w:val="16"/>
        </w:rPr>
      </w:pPr>
    </w:p>
    <w:p w:rsidRPr="00CC11F7" w:rsidR="00836518" w:rsidRDefault="00836518" w14:paraId="79F25E6D" w14:textId="77777777">
      <w:pPr>
        <w:rPr>
          <w:rFonts w:ascii="Times New Roman" w:hAnsi="Times New Roman" w:cs="Times New Roman"/>
          <w:i/>
        </w:rPr>
      </w:pPr>
    </w:p>
    <w:p w:rsidRPr="00CC11F7" w:rsidR="00836518" w:rsidRDefault="00836518" w14:paraId="621D62EC" w14:textId="77777777">
      <w:pPr>
        <w:jc w:val="center"/>
        <w:rPr>
          <w:rFonts w:ascii="Times New Roman" w:hAnsi="Times New Roman" w:cs="Times New Roman"/>
          <w:i/>
        </w:rPr>
      </w:pPr>
      <w:r w:rsidRPr="00CC11F7">
        <w:rPr>
          <w:rFonts w:ascii="Times New Roman" w:hAnsi="Times New Roman" w:cs="Times New Roman"/>
          <w:i/>
        </w:rPr>
        <w:t>[Remainder of the page intentionally left blank; Signatures on following page]</w:t>
      </w:r>
    </w:p>
    <w:p w:rsidR="00836518" w:rsidRDefault="00836518" w14:paraId="1C68E428" w14:textId="77777777">
      <w:pPr>
        <w:rPr>
          <w:rFonts w:ascii="Times New Roman" w:hAnsi="Times New Roman" w:cs="Times New Roman"/>
        </w:rPr>
      </w:pPr>
      <w:r w:rsidRPr="00CC11F7">
        <w:rPr>
          <w:rFonts w:ascii="Times New Roman" w:hAnsi="Times New Roman" w:cs="Times New Roman"/>
          <w:i/>
        </w:rPr>
        <w:br w:type="page"/>
      </w:r>
      <w:r w:rsidRPr="00CC11F7">
        <w:rPr>
          <w:rFonts w:ascii="Times New Roman" w:hAnsi="Times New Roman" w:cs="Times New Roman"/>
        </w:rPr>
        <w:t xml:space="preserve">The Project </w:t>
      </w:r>
      <w:r>
        <w:rPr>
          <w:rFonts w:ascii="Times New Roman" w:hAnsi="Times New Roman" w:cs="Times New Roman"/>
        </w:rPr>
        <w:t xml:space="preserve">Participants </w:t>
      </w:r>
      <w:r w:rsidRPr="00CC11F7">
        <w:rPr>
          <w:rFonts w:ascii="Times New Roman" w:hAnsi="Times New Roman" w:cs="Times New Roman"/>
        </w:rPr>
        <w:t xml:space="preserve">and UD have caused this Agreement to be executed by its duly authorized representatives. </w:t>
      </w:r>
    </w:p>
    <w:p w:rsidR="00836518" w:rsidRDefault="00836518" w14:paraId="7F05A5FF" w14:textId="77777777">
      <w:pPr>
        <w:rPr>
          <w:rFonts w:ascii="Times New Roman" w:hAnsi="Times New Roman" w:cs="Times New Roman"/>
        </w:rPr>
      </w:pPr>
    </w:p>
    <w:tbl>
      <w:tblPr>
        <w:tblW w:w="10413" w:type="dxa"/>
        <w:tblInd w:w="-360" w:type="dxa"/>
        <w:tblLayout w:type="fixed"/>
        <w:tblCellMar>
          <w:left w:w="0" w:type="dxa"/>
          <w:right w:w="0" w:type="dxa"/>
        </w:tblCellMar>
        <w:tblLook w:val="01E0" w:firstRow="1" w:lastRow="1" w:firstColumn="1" w:lastColumn="1" w:noHBand="0" w:noVBand="0"/>
      </w:tblPr>
      <w:tblGrid>
        <w:gridCol w:w="5215"/>
        <w:gridCol w:w="5198"/>
      </w:tblGrid>
      <w:tr w:rsidRPr="00FC4448" w:rsidR="00836518" w:rsidTr="00A66E2D" w14:paraId="05477ABB" w14:textId="77777777">
        <w:trPr>
          <w:trHeight w:val="9252"/>
        </w:trPr>
        <w:tc>
          <w:tcPr>
            <w:tcW w:w="5215" w:type="dxa"/>
            <w:shd w:val="clear" w:color="auto" w:fill="D9EDFF"/>
          </w:tcPr>
          <w:p w:rsidRPr="00FC4448" w:rsidR="00836518" w:rsidP="007E4154" w:rsidRDefault="00836518" w14:paraId="16BE352E" w14:textId="77777777">
            <w:pPr>
              <w:widowControl w:val="0"/>
              <w:autoSpaceDE w:val="0"/>
              <w:autoSpaceDN w:val="0"/>
              <w:ind w:left="108"/>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PROJECT</w:t>
            </w:r>
            <w:r w:rsidRPr="00FC4448">
              <w:rPr>
                <w:rFonts w:ascii="Times New Roman" w:hAnsi="Times New Roman" w:eastAsia="Times New Roman" w:cs="Times New Roman"/>
                <w:b/>
                <w:spacing w:val="-1"/>
                <w:sz w:val="22"/>
                <w:szCs w:val="22"/>
              </w:rPr>
              <w:t xml:space="preserve"> </w:t>
            </w:r>
            <w:r w:rsidRPr="00FC4448">
              <w:rPr>
                <w:rFonts w:ascii="Times New Roman" w:hAnsi="Times New Roman" w:eastAsia="Times New Roman" w:cs="Times New Roman"/>
                <w:b/>
                <w:sz w:val="22"/>
                <w:szCs w:val="22"/>
              </w:rPr>
              <w:t>TEAM:</w:t>
            </w:r>
          </w:p>
          <w:p w:rsidRPr="00FC4448" w:rsidR="00836518" w:rsidP="007E4154" w:rsidRDefault="00836518" w14:paraId="1A0ADDD6" w14:textId="77777777">
            <w:pPr>
              <w:widowControl w:val="0"/>
              <w:autoSpaceDE w:val="0"/>
              <w:autoSpaceDN w:val="0"/>
              <w:rPr>
                <w:rFonts w:ascii="Times New Roman" w:hAnsi="Times New Roman" w:eastAsia="Times New Roman" w:cs="Times New Roman"/>
                <w:sz w:val="22"/>
                <w:szCs w:val="22"/>
              </w:rPr>
            </w:pPr>
          </w:p>
          <w:p w:rsidRPr="00CC11F7" w:rsidR="005450DA" w:rsidP="005450DA" w:rsidRDefault="005450DA" w14:paraId="192ABA10" w14:textId="77777777">
            <w:pPr>
              <w:ind w:left="360"/>
              <w:jc w:val="both"/>
              <w:rPr>
                <w:rFonts w:ascii="Times New Roman" w:hAnsi="Times New Roman"/>
                <w:b/>
              </w:rPr>
            </w:pPr>
            <w:r w:rsidRPr="00CC11F7">
              <w:rPr>
                <w:rFonts w:ascii="Times New Roman" w:hAnsi="Times New Roman"/>
                <w:b/>
              </w:rPr>
              <w:t>[COMPANY NAME]</w:t>
            </w:r>
          </w:p>
          <w:p w:rsidRPr="00FC4448" w:rsidR="00836518" w:rsidP="007E4154" w:rsidRDefault="00836518" w14:paraId="7A8F28C7" w14:textId="77777777">
            <w:pPr>
              <w:widowControl w:val="0"/>
              <w:tabs>
                <w:tab w:val="left" w:pos="4122"/>
              </w:tabs>
              <w:autoSpaceDE w:val="0"/>
              <w:autoSpaceDN w:val="0"/>
              <w:spacing w:before="1"/>
              <w:ind w:left="468" w:right="431"/>
              <w:rPr>
                <w:rFonts w:ascii="Times New Roman" w:hAnsi="Times New Roman" w:eastAsia="Times New Roman" w:cs="Times New Roman"/>
                <w:b/>
                <w:sz w:val="22"/>
                <w:szCs w:val="22"/>
              </w:rPr>
            </w:pPr>
          </w:p>
          <w:p w:rsidRPr="00FC4448" w:rsidR="00836518" w:rsidP="007E4154" w:rsidRDefault="00836518" w14:paraId="611C661C" w14:textId="77777777">
            <w:pPr>
              <w:widowControl w:val="0"/>
              <w:tabs>
                <w:tab w:val="left" w:pos="4122"/>
              </w:tabs>
              <w:autoSpaceDE w:val="0"/>
              <w:autoSpaceDN w:val="0"/>
              <w:spacing w:before="1"/>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By:</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198617EA" w14:textId="77777777">
            <w:pPr>
              <w:widowControl w:val="0"/>
              <w:tabs>
                <w:tab w:val="left" w:pos="4122"/>
              </w:tabs>
              <w:autoSpaceDE w:val="0"/>
              <w:autoSpaceDN w:val="0"/>
              <w:spacing w:before="1"/>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Name: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48503A62" w14:textId="77777777">
            <w:pPr>
              <w:widowControl w:val="0"/>
              <w:tabs>
                <w:tab w:val="left" w:pos="4122"/>
              </w:tabs>
              <w:autoSpaceDE w:val="0"/>
              <w:autoSpaceDN w:val="0"/>
              <w:spacing w:before="1"/>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Title: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48DC9B4A" w14:textId="77777777">
            <w:pPr>
              <w:widowControl w:val="0"/>
              <w:tabs>
                <w:tab w:val="left" w:pos="4122"/>
              </w:tabs>
              <w:autoSpaceDE w:val="0"/>
              <w:autoSpaceDN w:val="0"/>
              <w:spacing w:before="1"/>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 xml:space="preserve">Date: </w:t>
            </w:r>
            <w:r w:rsidRPr="00FC4448">
              <w:rPr>
                <w:rFonts w:ascii="Times New Roman" w:hAnsi="Times New Roman" w:eastAsia="Times New Roman" w:cs="Times New Roman"/>
                <w:b/>
                <w:sz w:val="22"/>
                <w:szCs w:val="22"/>
                <w:u w:val="single"/>
              </w:rPr>
              <w:t xml:space="preserve"> </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w w:val="3"/>
                <w:sz w:val="22"/>
                <w:szCs w:val="22"/>
                <w:u w:val="single"/>
              </w:rPr>
              <w:t xml:space="preserve"> </w:t>
            </w:r>
          </w:p>
          <w:p w:rsidR="00836518" w:rsidP="007E4154" w:rsidRDefault="00836518" w14:paraId="523E4FFB" w14:textId="77777777">
            <w:pPr>
              <w:widowControl w:val="0"/>
              <w:autoSpaceDE w:val="0"/>
              <w:autoSpaceDN w:val="0"/>
              <w:spacing w:before="11"/>
              <w:rPr>
                <w:rFonts w:ascii="Times New Roman" w:hAnsi="Times New Roman" w:eastAsia="Times New Roman" w:cs="Times New Roman"/>
                <w:sz w:val="22"/>
                <w:szCs w:val="22"/>
              </w:rPr>
            </w:pPr>
          </w:p>
          <w:p w:rsidRPr="00FC4448" w:rsidR="00836518" w:rsidP="007E4154" w:rsidRDefault="00836518" w14:paraId="3B8F31D1" w14:textId="77777777">
            <w:pPr>
              <w:widowControl w:val="0"/>
              <w:autoSpaceDE w:val="0"/>
              <w:autoSpaceDN w:val="0"/>
              <w:spacing w:before="11"/>
              <w:rPr>
                <w:rFonts w:ascii="Times New Roman" w:hAnsi="Times New Roman" w:eastAsia="Times New Roman" w:cs="Times New Roman"/>
                <w:sz w:val="22"/>
                <w:szCs w:val="22"/>
              </w:rPr>
            </w:pPr>
          </w:p>
          <w:p w:rsidRPr="00CC11F7" w:rsidR="005450DA" w:rsidP="005450DA" w:rsidRDefault="005450DA" w14:paraId="3D66A692" w14:textId="77777777">
            <w:pPr>
              <w:ind w:left="360"/>
              <w:jc w:val="both"/>
              <w:rPr>
                <w:rFonts w:ascii="Times New Roman" w:hAnsi="Times New Roman"/>
                <w:b/>
              </w:rPr>
            </w:pPr>
            <w:r w:rsidRPr="00CC11F7">
              <w:rPr>
                <w:rFonts w:ascii="Times New Roman" w:hAnsi="Times New Roman"/>
                <w:b/>
              </w:rPr>
              <w:t>[COMPANY NAME]</w:t>
            </w:r>
          </w:p>
          <w:p w:rsidRPr="00FC4448" w:rsidR="00836518" w:rsidP="007E4154" w:rsidRDefault="00836518" w14:paraId="1057FE38" w14:textId="77777777">
            <w:pPr>
              <w:widowControl w:val="0"/>
              <w:tabs>
                <w:tab w:val="left" w:pos="4122"/>
              </w:tabs>
              <w:autoSpaceDE w:val="0"/>
              <w:autoSpaceDN w:val="0"/>
              <w:ind w:left="468" w:right="431"/>
              <w:rPr>
                <w:rFonts w:ascii="Times New Roman" w:hAnsi="Times New Roman" w:eastAsia="Times New Roman" w:cs="Times New Roman"/>
                <w:b/>
                <w:sz w:val="22"/>
                <w:szCs w:val="22"/>
              </w:rPr>
            </w:pPr>
          </w:p>
          <w:p w:rsidRPr="00FC4448" w:rsidR="00836518" w:rsidP="007E4154" w:rsidRDefault="00836518" w14:paraId="1AC052E2" w14:textId="77777777">
            <w:pPr>
              <w:widowControl w:val="0"/>
              <w:tabs>
                <w:tab w:val="left" w:pos="4122"/>
              </w:tabs>
              <w:autoSpaceDE w:val="0"/>
              <w:autoSpaceDN w:val="0"/>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By:</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5F3865D7" w14:textId="77777777">
            <w:pPr>
              <w:widowControl w:val="0"/>
              <w:tabs>
                <w:tab w:val="left" w:pos="4122"/>
              </w:tabs>
              <w:autoSpaceDE w:val="0"/>
              <w:autoSpaceDN w:val="0"/>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Name: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11A7DCB9" w14:textId="77777777">
            <w:pPr>
              <w:widowControl w:val="0"/>
              <w:tabs>
                <w:tab w:val="left" w:pos="4122"/>
              </w:tabs>
              <w:autoSpaceDE w:val="0"/>
              <w:autoSpaceDN w:val="0"/>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Title: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6FCB6318" w14:textId="77777777">
            <w:pPr>
              <w:widowControl w:val="0"/>
              <w:tabs>
                <w:tab w:val="left" w:pos="4122"/>
              </w:tabs>
              <w:autoSpaceDE w:val="0"/>
              <w:autoSpaceDN w:val="0"/>
              <w:ind w:left="468" w:right="431"/>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 xml:space="preserve">Date: </w:t>
            </w:r>
            <w:r w:rsidRPr="00FC4448">
              <w:rPr>
                <w:rFonts w:ascii="Times New Roman" w:hAnsi="Times New Roman" w:eastAsia="Times New Roman" w:cs="Times New Roman"/>
                <w:b/>
                <w:sz w:val="22"/>
                <w:szCs w:val="22"/>
                <w:u w:val="single"/>
              </w:rPr>
              <w:t xml:space="preserve"> </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w w:val="3"/>
                <w:sz w:val="22"/>
                <w:szCs w:val="22"/>
                <w:u w:val="single"/>
              </w:rPr>
              <w:t xml:space="preserve"> </w:t>
            </w:r>
          </w:p>
          <w:p w:rsidRPr="00FC4448" w:rsidR="00836518" w:rsidP="007E4154" w:rsidRDefault="00836518" w14:paraId="68A59145" w14:textId="77777777">
            <w:pPr>
              <w:widowControl w:val="0"/>
              <w:autoSpaceDE w:val="0"/>
              <w:autoSpaceDN w:val="0"/>
              <w:rPr>
                <w:rFonts w:ascii="Times New Roman" w:hAnsi="Times New Roman" w:eastAsia="Times New Roman" w:cs="Times New Roman"/>
                <w:sz w:val="22"/>
                <w:szCs w:val="22"/>
              </w:rPr>
            </w:pPr>
          </w:p>
          <w:p w:rsidR="00836518" w:rsidP="007E4154" w:rsidRDefault="00836518" w14:paraId="32C2E028" w14:textId="77777777">
            <w:pPr>
              <w:widowControl w:val="0"/>
              <w:autoSpaceDE w:val="0"/>
              <w:autoSpaceDN w:val="0"/>
              <w:spacing w:before="11"/>
              <w:rPr>
                <w:rFonts w:ascii="Times New Roman" w:hAnsi="Times New Roman" w:eastAsia="Times New Roman" w:cs="Times New Roman"/>
                <w:b/>
                <w:w w:val="1"/>
                <w:sz w:val="22"/>
                <w:szCs w:val="22"/>
                <w:u w:val="single"/>
              </w:rPr>
            </w:pPr>
            <w:r w:rsidRPr="00FC4448">
              <w:rPr>
                <w:rFonts w:ascii="Times New Roman" w:hAnsi="Times New Roman" w:eastAsia="Times New Roman" w:cs="Times New Roman"/>
                <w:b/>
                <w:bCs/>
                <w:sz w:val="22"/>
                <w:szCs w:val="22"/>
              </w:rPr>
              <w:t xml:space="preserve">      </w:t>
            </w:r>
          </w:p>
          <w:p w:rsidRPr="00CC11F7" w:rsidR="005450DA" w:rsidP="005450DA" w:rsidRDefault="005450DA" w14:paraId="35E60A4E" w14:textId="77777777">
            <w:pPr>
              <w:ind w:left="360"/>
              <w:jc w:val="both"/>
              <w:rPr>
                <w:rFonts w:ascii="Times New Roman" w:hAnsi="Times New Roman"/>
                <w:b/>
              </w:rPr>
            </w:pPr>
            <w:r w:rsidRPr="00CC11F7">
              <w:rPr>
                <w:rFonts w:ascii="Times New Roman" w:hAnsi="Times New Roman"/>
                <w:b/>
              </w:rPr>
              <w:t>[COMPANY NAME]</w:t>
            </w:r>
          </w:p>
          <w:p w:rsidRPr="00FC4448" w:rsidR="00836518" w:rsidP="007E4154" w:rsidRDefault="00836518" w14:paraId="130178C1"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p>
          <w:p w:rsidRPr="00FC4448" w:rsidR="00836518" w:rsidP="007E4154" w:rsidRDefault="00836518" w14:paraId="3A82374A"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By:</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308FEE0C"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Name: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1CAC05DF"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Title: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836518" w:rsidP="007E4154" w:rsidRDefault="00836518" w14:paraId="0E6A08BE"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 xml:space="preserve">Date: </w:t>
            </w:r>
            <w:r w:rsidRPr="00FC4448">
              <w:rPr>
                <w:rFonts w:ascii="Times New Roman" w:hAnsi="Times New Roman" w:eastAsia="Times New Roman" w:cs="Times New Roman"/>
                <w:b/>
                <w:sz w:val="22"/>
                <w:szCs w:val="22"/>
                <w:u w:val="single"/>
              </w:rPr>
              <w:t xml:space="preserve"> </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w w:val="31"/>
                <w:sz w:val="22"/>
                <w:szCs w:val="22"/>
                <w:u w:val="single"/>
              </w:rPr>
              <w:t xml:space="preserve"> </w:t>
            </w:r>
          </w:p>
          <w:p w:rsidR="00836518" w:rsidP="007E4154" w:rsidRDefault="00836518" w14:paraId="14DE1481" w14:textId="77777777">
            <w:pPr>
              <w:widowControl w:val="0"/>
              <w:tabs>
                <w:tab w:val="left" w:pos="4123"/>
              </w:tabs>
              <w:autoSpaceDE w:val="0"/>
              <w:autoSpaceDN w:val="0"/>
              <w:ind w:left="468" w:right="431"/>
              <w:rPr>
                <w:rFonts w:ascii="Times New Roman" w:hAnsi="Times New Roman" w:eastAsia="Times New Roman" w:cs="Times New Roman"/>
                <w:b/>
                <w:sz w:val="22"/>
                <w:szCs w:val="22"/>
              </w:rPr>
            </w:pPr>
          </w:p>
          <w:p w:rsidR="00836518" w:rsidP="007E4154" w:rsidRDefault="00836518" w14:paraId="26C5442C" w14:textId="77777777">
            <w:pPr>
              <w:widowControl w:val="0"/>
              <w:tabs>
                <w:tab w:val="left" w:pos="4123"/>
              </w:tabs>
              <w:autoSpaceDE w:val="0"/>
              <w:autoSpaceDN w:val="0"/>
              <w:ind w:left="468" w:right="431"/>
              <w:rPr>
                <w:rFonts w:ascii="Times New Roman" w:hAnsi="Times New Roman" w:eastAsia="Times New Roman" w:cs="Times New Roman"/>
                <w:b/>
                <w:sz w:val="22"/>
                <w:szCs w:val="22"/>
              </w:rPr>
            </w:pPr>
          </w:p>
          <w:p w:rsidRPr="00CC11F7" w:rsidR="005450DA" w:rsidP="005450DA" w:rsidRDefault="005450DA" w14:paraId="4FD759E1" w14:textId="77777777">
            <w:pPr>
              <w:ind w:left="360"/>
              <w:jc w:val="both"/>
              <w:rPr>
                <w:rFonts w:ascii="Times New Roman" w:hAnsi="Times New Roman"/>
                <w:b/>
              </w:rPr>
            </w:pPr>
            <w:r w:rsidRPr="00CC11F7">
              <w:rPr>
                <w:rFonts w:ascii="Times New Roman" w:hAnsi="Times New Roman"/>
                <w:b/>
              </w:rPr>
              <w:t>[COMPANY NAME]</w:t>
            </w:r>
          </w:p>
          <w:p w:rsidRPr="00FC4448" w:rsidR="005450DA" w:rsidP="005450DA" w:rsidRDefault="005450DA" w14:paraId="139FEBAD"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p>
          <w:p w:rsidRPr="00FC4448" w:rsidR="005450DA" w:rsidP="005450DA" w:rsidRDefault="005450DA" w14:paraId="792104A4"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By:</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5450DA" w:rsidP="005450DA" w:rsidRDefault="005450DA" w14:paraId="02BBFBA5"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Name: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5450DA" w:rsidP="005450DA" w:rsidRDefault="005450DA" w14:paraId="00B1AA5C"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Title:</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sz w:val="22"/>
                <w:szCs w:val="22"/>
              </w:rPr>
              <w:t xml:space="preserve"> </w:t>
            </w:r>
          </w:p>
          <w:p w:rsidRPr="00FC4448" w:rsidR="005450DA" w:rsidP="005450DA" w:rsidRDefault="005450DA" w14:paraId="3AE12E7E" w14:textId="77777777">
            <w:pPr>
              <w:widowControl w:val="0"/>
              <w:tabs>
                <w:tab w:val="left" w:pos="4122"/>
              </w:tabs>
              <w:autoSpaceDE w:val="0"/>
              <w:autoSpaceDN w:val="0"/>
              <w:ind w:left="468" w:right="43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 xml:space="preserve">Date: </w:t>
            </w:r>
            <w:r w:rsidRPr="00FC4448">
              <w:rPr>
                <w:rFonts w:ascii="Times New Roman" w:hAnsi="Times New Roman" w:eastAsia="Times New Roman" w:cs="Times New Roman"/>
                <w:b/>
                <w:sz w:val="22"/>
                <w:szCs w:val="22"/>
                <w:u w:val="single"/>
              </w:rPr>
              <w:t xml:space="preserve"> </w:t>
            </w:r>
            <w:r w:rsidRPr="00FC4448">
              <w:rPr>
                <w:rFonts w:ascii="Times New Roman" w:hAnsi="Times New Roman" w:eastAsia="Times New Roman" w:cs="Times New Roman"/>
                <w:b/>
                <w:sz w:val="22"/>
                <w:szCs w:val="22"/>
                <w:u w:val="single"/>
              </w:rPr>
              <w:tab/>
            </w:r>
            <w:r w:rsidRPr="00FC4448">
              <w:rPr>
                <w:rFonts w:ascii="Times New Roman" w:hAnsi="Times New Roman" w:eastAsia="Times New Roman" w:cs="Times New Roman"/>
                <w:b/>
                <w:w w:val="31"/>
                <w:sz w:val="22"/>
                <w:szCs w:val="22"/>
                <w:u w:val="single"/>
              </w:rPr>
              <w:t xml:space="preserve"> </w:t>
            </w:r>
          </w:p>
          <w:p w:rsidR="00836518" w:rsidP="00A66E2D" w:rsidRDefault="00836518" w14:paraId="587B5BE8" w14:textId="495FE8C6">
            <w:pPr>
              <w:widowControl w:val="0"/>
              <w:tabs>
                <w:tab w:val="left" w:pos="4123"/>
              </w:tabs>
              <w:autoSpaceDE w:val="0"/>
              <w:autoSpaceDN w:val="0"/>
              <w:ind w:left="468" w:right="431"/>
              <w:rPr>
                <w:rFonts w:ascii="Times New Roman" w:hAnsi="Times New Roman" w:eastAsia="Times New Roman" w:cs="Times New Roman"/>
                <w:b/>
                <w:sz w:val="22"/>
                <w:szCs w:val="22"/>
              </w:rPr>
            </w:pPr>
          </w:p>
          <w:p w:rsidRPr="003B75C0" w:rsidR="00836518" w:rsidP="00A66E2D" w:rsidRDefault="00836518" w14:paraId="0F81A8ED" w14:textId="77777777">
            <w:pPr>
              <w:widowControl w:val="0"/>
              <w:autoSpaceDE w:val="0"/>
              <w:autoSpaceDN w:val="0"/>
              <w:ind w:left="270"/>
              <w:rPr>
                <w:rFonts w:ascii="Times New Roman" w:hAnsi="Times New Roman" w:eastAsia="Times New Roman" w:cs="Times New Roman"/>
                <w:b/>
                <w:sz w:val="22"/>
                <w:szCs w:val="22"/>
              </w:rPr>
            </w:pPr>
            <w:r w:rsidRPr="00FC4448">
              <w:rPr>
                <w:rFonts w:ascii="Times New Roman" w:hAnsi="Times New Roman" w:eastAsia="Times New Roman" w:cs="Times New Roman"/>
                <w:b/>
                <w:bCs/>
                <w:sz w:val="22"/>
                <w:szCs w:val="22"/>
              </w:rPr>
              <w:t xml:space="preserve">       </w:t>
            </w:r>
          </w:p>
        </w:tc>
        <w:tc>
          <w:tcPr>
            <w:tcW w:w="5198" w:type="dxa"/>
            <w:shd w:val="clear" w:color="auto" w:fill="D9EDFF"/>
          </w:tcPr>
          <w:p w:rsidR="00836518" w:rsidP="007E4154" w:rsidRDefault="00836518" w14:paraId="7C3A572C" w14:textId="77777777">
            <w:pPr>
              <w:widowControl w:val="0"/>
              <w:tabs>
                <w:tab w:val="left" w:pos="4122"/>
              </w:tabs>
              <w:autoSpaceDE w:val="0"/>
              <w:autoSpaceDN w:val="0"/>
              <w:spacing w:before="1"/>
              <w:ind w:right="431"/>
              <w:rPr>
                <w:rFonts w:ascii="Times New Roman" w:hAnsi="Times New Roman" w:eastAsia="Times New Roman" w:cs="Times New Roman"/>
                <w:b/>
                <w:bCs/>
                <w:sz w:val="22"/>
                <w:szCs w:val="22"/>
              </w:rPr>
            </w:pPr>
          </w:p>
          <w:p w:rsidR="00836518" w:rsidP="007E4154" w:rsidRDefault="00836518" w14:paraId="652F3356" w14:textId="77777777">
            <w:pPr>
              <w:widowControl w:val="0"/>
              <w:tabs>
                <w:tab w:val="left" w:pos="4122"/>
              </w:tabs>
              <w:autoSpaceDE w:val="0"/>
              <w:autoSpaceDN w:val="0"/>
              <w:spacing w:before="1"/>
              <w:ind w:right="431"/>
              <w:rPr>
                <w:rFonts w:ascii="Times New Roman" w:hAnsi="Times New Roman" w:eastAsia="Times New Roman" w:cs="Times New Roman"/>
                <w:b/>
                <w:bCs/>
                <w:sz w:val="22"/>
                <w:szCs w:val="22"/>
              </w:rPr>
            </w:pPr>
          </w:p>
          <w:p w:rsidRPr="00FC4448" w:rsidR="00836518" w:rsidP="007E7091" w:rsidRDefault="00836518" w14:paraId="5ED149ED" w14:textId="77777777">
            <w:pPr>
              <w:widowControl w:val="0"/>
              <w:autoSpaceDE w:val="0"/>
              <w:autoSpaceDN w:val="0"/>
              <w:ind w:left="270"/>
              <w:rPr>
                <w:rFonts w:ascii="Times New Roman" w:hAnsi="Times New Roman" w:eastAsia="Times New Roman" w:cs="Times New Roman"/>
                <w:sz w:val="22"/>
                <w:szCs w:val="22"/>
              </w:rPr>
            </w:pPr>
          </w:p>
          <w:p w:rsidRPr="00FC4448" w:rsidR="00836518" w:rsidP="007E7091" w:rsidRDefault="00836518" w14:paraId="6495F372" w14:textId="77777777">
            <w:pPr>
              <w:widowControl w:val="0"/>
              <w:autoSpaceDE w:val="0"/>
              <w:autoSpaceDN w:val="0"/>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NIIMBL:</w:t>
            </w:r>
          </w:p>
          <w:p w:rsidRPr="00FC4448" w:rsidR="00836518" w:rsidP="007E4154" w:rsidRDefault="00836518" w14:paraId="67A949CF"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64816B87" w14:textId="77777777">
            <w:pPr>
              <w:widowControl w:val="0"/>
              <w:autoSpaceDE w:val="0"/>
              <w:autoSpaceDN w:val="0"/>
              <w:ind w:left="238"/>
              <w:rPr>
                <w:rFonts w:ascii="Times New Roman" w:hAnsi="Times New Roman" w:eastAsia="Times New Roman" w:cs="Times New Roman"/>
                <w:b/>
                <w:sz w:val="22"/>
                <w:szCs w:val="22"/>
              </w:rPr>
            </w:pPr>
            <w:r w:rsidRPr="00FC4448">
              <w:rPr>
                <w:rFonts w:ascii="Times New Roman" w:hAnsi="Times New Roman" w:eastAsia="Times New Roman" w:cs="Times New Roman"/>
                <w:b/>
                <w:sz w:val="22"/>
                <w:szCs w:val="22"/>
              </w:rPr>
              <w:t>By:</w:t>
            </w:r>
            <w:r w:rsidRPr="00FC4448">
              <w:rPr>
                <w:rFonts w:ascii="Times New Roman" w:hAnsi="Times New Roman" w:eastAsia="Times New Roman" w:cs="Times New Roman"/>
                <w:b/>
                <w:spacing w:val="58"/>
                <w:sz w:val="22"/>
                <w:szCs w:val="22"/>
              </w:rPr>
              <w:t xml:space="preserve"> </w:t>
            </w:r>
            <w:r w:rsidRPr="00FC4448">
              <w:rPr>
                <w:rFonts w:ascii="Times New Roman" w:hAnsi="Times New Roman" w:eastAsia="Times New Roman" w:cs="Times New Roman"/>
                <w:b/>
                <w:sz w:val="22"/>
                <w:szCs w:val="22"/>
              </w:rPr>
              <w:t>UNIVERSITY</w:t>
            </w:r>
            <w:r w:rsidRPr="00FC4448">
              <w:rPr>
                <w:rFonts w:ascii="Times New Roman" w:hAnsi="Times New Roman" w:eastAsia="Times New Roman" w:cs="Times New Roman"/>
                <w:b/>
                <w:spacing w:val="-1"/>
                <w:sz w:val="22"/>
                <w:szCs w:val="22"/>
              </w:rPr>
              <w:t xml:space="preserve"> </w:t>
            </w:r>
            <w:r w:rsidRPr="00FC4448">
              <w:rPr>
                <w:rFonts w:ascii="Times New Roman" w:hAnsi="Times New Roman" w:eastAsia="Times New Roman" w:cs="Times New Roman"/>
                <w:b/>
                <w:sz w:val="22"/>
                <w:szCs w:val="22"/>
              </w:rPr>
              <w:t>OF</w:t>
            </w:r>
            <w:r w:rsidRPr="00FC4448">
              <w:rPr>
                <w:rFonts w:ascii="Times New Roman" w:hAnsi="Times New Roman" w:eastAsia="Times New Roman" w:cs="Times New Roman"/>
                <w:b/>
                <w:spacing w:val="-1"/>
                <w:sz w:val="22"/>
                <w:szCs w:val="22"/>
              </w:rPr>
              <w:t xml:space="preserve"> </w:t>
            </w:r>
            <w:r w:rsidRPr="00FC4448">
              <w:rPr>
                <w:rFonts w:ascii="Times New Roman" w:hAnsi="Times New Roman" w:eastAsia="Times New Roman" w:cs="Times New Roman"/>
                <w:b/>
                <w:sz w:val="22"/>
                <w:szCs w:val="22"/>
              </w:rPr>
              <w:t>DELAWARE</w:t>
            </w:r>
          </w:p>
          <w:p w:rsidRPr="00FC4448" w:rsidR="00836518" w:rsidP="007E4154" w:rsidRDefault="00836518" w14:paraId="5407185F" w14:textId="77777777">
            <w:pPr>
              <w:widowControl w:val="0"/>
              <w:tabs>
                <w:tab w:val="left" w:pos="4200"/>
                <w:tab w:val="left" w:pos="4257"/>
              </w:tabs>
              <w:autoSpaceDE w:val="0"/>
              <w:autoSpaceDN w:val="0"/>
              <w:spacing w:before="1"/>
              <w:ind w:left="582" w:right="490" w:hanging="2"/>
              <w:rPr>
                <w:rFonts w:ascii="Times New Roman" w:hAnsi="Times New Roman" w:eastAsia="Times New Roman" w:cs="Times New Roman"/>
                <w:sz w:val="22"/>
                <w:szCs w:val="22"/>
              </w:rPr>
            </w:pPr>
          </w:p>
          <w:p w:rsidRPr="00FC4448" w:rsidR="00836518" w:rsidP="007E4154" w:rsidRDefault="0003350D" w14:paraId="2F3ED7CB" w14:textId="5B08D785">
            <w:pPr>
              <w:widowControl w:val="0"/>
              <w:tabs>
                <w:tab w:val="left" w:pos="4304"/>
              </w:tabs>
              <w:autoSpaceDE w:val="0"/>
              <w:autoSpaceDN w:val="0"/>
              <w:spacing w:before="1"/>
              <w:ind w:left="254" w:right="490" w:hanging="328"/>
              <w:rPr>
                <w:rFonts w:ascii="Times New Roman" w:hAnsi="Times New Roman" w:eastAsia="Times New Roman" w:cs="Times New Roman"/>
                <w:b/>
                <w:szCs w:val="22"/>
              </w:rPr>
            </w:pPr>
            <w:r>
              <w:rPr>
                <w:noProof/>
              </w:rPr>
              <mc:AlternateContent>
                <mc:Choice Requires="wps">
                  <w:drawing>
                    <wp:anchor distT="45720" distB="45720" distL="114300" distR="114300" simplePos="0" relativeHeight="251658240" behindDoc="0" locked="0" layoutInCell="1" allowOverlap="1" wp14:anchorId="1E14652F" wp14:editId="2E70E861">
                      <wp:simplePos x="0" y="0"/>
                      <wp:positionH relativeFrom="column">
                        <wp:posOffset>529590</wp:posOffset>
                      </wp:positionH>
                      <wp:positionV relativeFrom="paragraph">
                        <wp:posOffset>109855</wp:posOffset>
                      </wp:positionV>
                      <wp:extent cx="1365250" cy="266700"/>
                      <wp:effectExtent l="0" t="0" r="0" b="0"/>
                      <wp:wrapNone/>
                      <wp:docPr id="17032898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266700"/>
                              </a:xfrm>
                              <a:prstGeom prst="rect">
                                <a:avLst/>
                              </a:prstGeom>
                              <a:noFill/>
                              <a:ln w="9525">
                                <a:noFill/>
                                <a:miter lim="800000"/>
                                <a:headEnd/>
                                <a:tailEnd/>
                              </a:ln>
                            </wps:spPr>
                            <wps:txbx>
                              <w:txbxContent>
                                <w:p w:rsidRPr="009849DE" w:rsidR="00836518" w:rsidP="00C64868" w:rsidRDefault="00836518" w14:paraId="0C5A3CD0" w14:textId="0DA3FD33">
                                  <w:pPr>
                                    <w:widowControl w:val="0"/>
                                    <w:autoSpaceDE w:val="0"/>
                                    <w:autoSpaceDN w:val="0"/>
                                    <w:rPr>
                                      <w:rFonts w:ascii="Times New Roman" w:hAnsi="Times New Roman" w:eastAsia="Times New Roman" w:cs="Times New Roman"/>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4C2863B0">
                    <v:shapetype id="_x0000_t202" coordsize="21600,21600" o:spt="202" path="m,l,21600r21600,l21600,xe" w14:anchorId="1E14652F">
                      <v:stroke joinstyle="miter"/>
                      <v:path gradientshapeok="t" o:connecttype="rect"/>
                    </v:shapetype>
                    <v:shape id="Text Box 2" style="position:absolute;left:0;text-align:left;margin-left:41.7pt;margin-top:8.65pt;width:107.5pt;height:21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">
                      <v:textbox style="mso-fit-shape-to-text:t">
                        <w:txbxContent>
                          <w:p w:rsidRPr="009849DE" w:rsidR="00836518" w:rsidP="00C64868" w:rsidRDefault="00836518" w14:paraId="672A6659" w14:textId="0DA3FD33">
                            <w:pPr>
                              <w:widowControl w:val="0"/>
                              <w:autoSpaceDE w:val="0"/>
                              <w:autoSpaceDN w:val="0"/>
                              <w:rPr>
                                <w:rFonts w:ascii="Times New Roman" w:hAnsi="Times New Roman" w:eastAsia="Times New Roman" w:cs="Times New Roman"/>
                                <w:sz w:val="22"/>
                                <w:szCs w:val="22"/>
                              </w:rPr>
                            </w:pPr>
                          </w:p>
                        </w:txbxContent>
                      </v:textbox>
                    </v:shape>
                  </w:pict>
                </mc:Fallback>
              </mc:AlternateContent>
            </w:r>
            <w:r>
              <w:rPr>
                <w:noProof/>
              </w:rPr>
              <mc:AlternateContent>
                <mc:Choice Requires="wps">
                  <w:drawing>
                    <wp:anchor distT="45720" distB="45720" distL="114300" distR="114300" simplePos="0" relativeHeight="251658242" behindDoc="0" locked="0" layoutInCell="1" allowOverlap="1" wp14:anchorId="1FAA4058" wp14:editId="7D40F86F">
                      <wp:simplePos x="0" y="0"/>
                      <wp:positionH relativeFrom="column">
                        <wp:posOffset>458470</wp:posOffset>
                      </wp:positionH>
                      <wp:positionV relativeFrom="paragraph">
                        <wp:posOffset>296545</wp:posOffset>
                      </wp:positionV>
                      <wp:extent cx="2598420" cy="208280"/>
                      <wp:effectExtent l="0" t="0" r="0" b="0"/>
                      <wp:wrapNone/>
                      <wp:docPr id="21325392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F4359" w:rsidR="00836518" w:rsidP="00C64868" w:rsidRDefault="0003350D" w14:paraId="24ED74AC" w14:textId="1A6B47BA">
                                  <w:pPr>
                                    <w:widowControl w:val="0"/>
                                    <w:autoSpaceDE w:val="0"/>
                                    <w:autoSpaceDN w:val="0"/>
                                    <w:rPr>
                                      <w:rFonts w:ascii="Times New Roman" w:hAnsi="Times New Roman" w:eastAsia="Times New Roman" w:cs="Times New Roman"/>
                                    </w:rPr>
                                  </w:pPr>
                                  <w:r>
                                    <w:rPr>
                                      <w:rFonts w:ascii="Times New Roman" w:hAnsi="Times New Roman" w:eastAsia="Times New Roman" w:cs="Times New Roman"/>
                                      <w:sz w:val="16"/>
                                      <w:szCs w:val="16"/>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w14:anchorId="73B8AE62">
                    <v:shape id="Text Box 4" style="position:absolute;left:0;text-align:left;margin-left:36.1pt;margin-top:23.35pt;width:204.6pt;height:16.4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" w14:anchorId="1FAA4058">
                      <v:textbox style="mso-fit-shape-to-text:t">
                        <w:txbxContent>
                          <w:p w:rsidRPr="00BF4359" w:rsidR="00836518" w:rsidP="00C64868" w:rsidRDefault="0003350D" w14:paraId="29D6B04F" w14:textId="1A6B47BA">
                            <w:pPr>
                              <w:widowControl w:val="0"/>
                              <w:autoSpaceDE w:val="0"/>
                              <w:autoSpaceDN w:val="0"/>
                              <w:rPr>
                                <w:rFonts w:ascii="Times New Roman" w:hAnsi="Times New Roman" w:eastAsia="Times New Roman" w:cs="Times New Roman"/>
                              </w:rPr>
                            </w:pPr>
                            <w:r>
                              <w:rPr>
                                <w:rFonts w:ascii="Times New Roman" w:hAnsi="Times New Roman" w:eastAsia="Times New Roman" w:cs="Times New Roman"/>
                                <w:sz w:val="16"/>
                                <w:szCs w:val="16"/>
                              </w:rPr>
                              <w:t xml:space="preserve"> </w:t>
                            </w:r>
                          </w:p>
                        </w:txbxContent>
                      </v:textbox>
                    </v:shape>
                  </w:pict>
                </mc:Fallback>
              </mc:AlternateContent>
            </w:r>
            <w:r w:rsidR="00836518">
              <w:rPr>
                <w:noProof/>
              </w:rPr>
              <mc:AlternateContent>
                <mc:Choice Requires="wps">
                  <w:drawing>
                    <wp:anchor distT="0" distB="0" distL="114300" distR="114300" simplePos="0" relativeHeight="251658241" behindDoc="1" locked="0" layoutInCell="1" allowOverlap="1" wp14:anchorId="6B3DD60B" wp14:editId="3E494720">
                      <wp:simplePos x="0" y="0"/>
                      <wp:positionH relativeFrom="column">
                        <wp:posOffset>624840</wp:posOffset>
                      </wp:positionH>
                      <wp:positionV relativeFrom="paragraph">
                        <wp:posOffset>188595</wp:posOffset>
                      </wp:positionV>
                      <wp:extent cx="2360930" cy="148590"/>
                      <wp:effectExtent l="0" t="0" r="1270" b="3810"/>
                      <wp:wrapNone/>
                      <wp:docPr id="6507807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859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rsidR="00836518" w:rsidP="00C64868" w:rsidRDefault="00836518" w14:paraId="1106FE46" w14:textId="77777777">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w14:anchorId="55DE27E2">
                    <v:shape id="Text Box 1" style="position:absolute;left:0;text-align:left;margin-left:49.2pt;margin-top:14.85pt;width:185.9pt;height:11.7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" w14:anchorId="6B3DD60B">
                      <v:textbox>
                        <w:txbxContent>
                          <w:sdt>
                            <w:sdtPr>
                              <w:id w:val="555243617"/>
                              <w:id w:val="568603642"/>
                              <w:temporary/>
                              <w:showingPlcHdr/>
                              <w15:appearance w15:val="hidden"/>
                            </w:sdtPr>
                            <w:sdtContent>
                              <w:p w:rsidR="00836518" w:rsidP="00C64868" w:rsidRDefault="00836518" w14:paraId="01B8397D" w14:textId="77777777">
                                <w:r>
                                  <w:t>[Grab your reader’s attention with a great quote from the document or use this space to emphasize a key point. To place this text box anywhere on the page, just drag it.]</w:t>
                                </w:r>
                              </w:p>
                            </w:sdtContent>
                          </w:sdt>
                        </w:txbxContent>
                      </v:textbox>
                    </v:shape>
                  </w:pict>
                </mc:Fallback>
              </mc:AlternateContent>
            </w:r>
            <w:r w:rsidRPr="00FC4448" w:rsidR="00836518">
              <w:rPr>
                <w:rFonts w:ascii="Times New Roman" w:hAnsi="Times New Roman" w:eastAsia="Times New Roman" w:cs="Times New Roman"/>
                <w:b/>
                <w:sz w:val="22"/>
                <w:szCs w:val="22"/>
              </w:rPr>
              <w:tab/>
            </w:r>
            <w:r w:rsidRPr="00FC4448" w:rsidR="00836518">
              <w:rPr>
                <w:rFonts w:ascii="Times New Roman" w:hAnsi="Times New Roman" w:eastAsia="Times New Roman" w:cs="Times New Roman"/>
                <w:b/>
                <w:szCs w:val="22"/>
              </w:rPr>
              <w:t>By:</w:t>
            </w:r>
            <w:r w:rsidRPr="00FC4448" w:rsidR="00836518">
              <w:rPr>
                <w:rFonts w:ascii="Times New Roman" w:hAnsi="Times New Roman" w:eastAsia="Times New Roman" w:cs="Times New Roman"/>
                <w:b/>
                <w:szCs w:val="22"/>
                <w:u w:val="single"/>
              </w:rPr>
              <w:tab/>
            </w:r>
            <w:r w:rsidRPr="00FC4448" w:rsidR="00836518">
              <w:rPr>
                <w:rFonts w:ascii="Times New Roman" w:hAnsi="Times New Roman" w:eastAsia="Times New Roman" w:cs="Times New Roman"/>
                <w:b/>
                <w:szCs w:val="22"/>
                <w:u w:val="single"/>
              </w:rPr>
              <w:tab/>
            </w:r>
            <w:r w:rsidRPr="00FC4448" w:rsidR="00836518">
              <w:rPr>
                <w:rFonts w:ascii="Times New Roman" w:hAnsi="Times New Roman" w:eastAsia="Times New Roman" w:cs="Times New Roman"/>
                <w:b/>
                <w:szCs w:val="22"/>
              </w:rPr>
              <w:t xml:space="preserve"> </w:t>
            </w:r>
            <w:r w:rsidRPr="00FC4448" w:rsidR="00836518">
              <w:rPr>
                <w:rFonts w:ascii="Times New Roman" w:hAnsi="Times New Roman" w:eastAsia="Times New Roman" w:cs="Times New Roman"/>
                <w:b/>
                <w:spacing w:val="-1"/>
                <w:szCs w:val="22"/>
              </w:rPr>
              <w:t>Name:</w:t>
            </w:r>
            <w:r w:rsidRPr="00FC4448" w:rsidR="00836518">
              <w:rPr>
                <w:rFonts w:ascii="Times New Roman" w:hAnsi="Times New Roman" w:eastAsia="Times New Roman" w:cs="Times New Roman"/>
                <w:b/>
                <w:spacing w:val="-23"/>
                <w:szCs w:val="22"/>
              </w:rPr>
              <w:t xml:space="preserve"> </w:t>
            </w:r>
            <w:r w:rsidRPr="009849DE" w:rsidR="00836518">
              <w:rPr>
                <w:rFonts w:ascii="Times New Roman" w:hAnsi="Times New Roman" w:eastAsia="Times New Roman" w:cs="Times New Roman"/>
                <w:b/>
                <w:bCs/>
                <w:szCs w:val="22"/>
                <w:u w:val="single"/>
              </w:rPr>
              <w:tab/>
            </w:r>
            <w:r w:rsidRPr="00FC4448" w:rsidR="00836518">
              <w:rPr>
                <w:rFonts w:ascii="Times New Roman" w:hAnsi="Times New Roman" w:eastAsia="Times New Roman" w:cs="Times New Roman"/>
                <w:szCs w:val="22"/>
              </w:rPr>
              <w:t xml:space="preserve"> </w:t>
            </w:r>
            <w:r w:rsidRPr="00FC4448" w:rsidR="00836518">
              <w:rPr>
                <w:rFonts w:ascii="Times New Roman" w:hAnsi="Times New Roman" w:eastAsia="Times New Roman" w:cs="Times New Roman"/>
                <w:b/>
                <w:position w:val="2"/>
                <w:szCs w:val="22"/>
              </w:rPr>
              <w:t>Title:</w:t>
            </w:r>
            <w:r w:rsidRPr="00FC4448" w:rsidR="00836518">
              <w:rPr>
                <w:rFonts w:ascii="Times New Roman" w:hAnsi="Times New Roman" w:eastAsia="Times New Roman" w:cs="Times New Roman"/>
                <w:b/>
                <w:szCs w:val="22"/>
                <w:u w:val="single"/>
              </w:rPr>
              <w:tab/>
            </w:r>
            <w:r w:rsidR="00836518">
              <w:rPr>
                <w:rFonts w:ascii="Times New Roman" w:hAnsi="Times New Roman" w:eastAsia="Times New Roman" w:cs="Times New Roman"/>
                <w:sz w:val="14"/>
                <w:szCs w:val="22"/>
                <w:u w:val="single"/>
              </w:rPr>
              <w:t xml:space="preserve">         </w:t>
            </w:r>
            <w:r w:rsidRPr="009849DE" w:rsidR="00836518">
              <w:rPr>
                <w:rFonts w:ascii="Times New Roman" w:hAnsi="Times New Roman" w:eastAsia="Times New Roman" w:cs="Times New Roman"/>
                <w:spacing w:val="1"/>
                <w:sz w:val="14"/>
                <w:szCs w:val="22"/>
                <w:u w:val="single"/>
              </w:rPr>
              <w:t xml:space="preserve">  </w:t>
            </w:r>
            <w:r w:rsidRPr="009849DE" w:rsidR="00836518">
              <w:rPr>
                <w:rFonts w:ascii="Times New Roman" w:hAnsi="Times New Roman" w:eastAsia="Times New Roman" w:cs="Times New Roman"/>
                <w:b/>
                <w:szCs w:val="22"/>
              </w:rPr>
              <w:t xml:space="preserve">   </w:t>
            </w:r>
            <w:r w:rsidRPr="00FC4448" w:rsidR="00836518">
              <w:rPr>
                <w:rFonts w:ascii="Times New Roman" w:hAnsi="Times New Roman" w:eastAsia="Times New Roman" w:cs="Times New Roman"/>
                <w:b/>
                <w:szCs w:val="22"/>
              </w:rPr>
              <w:t xml:space="preserve">Date: </w:t>
            </w:r>
            <w:r w:rsidRPr="00FC4448" w:rsidR="00836518">
              <w:rPr>
                <w:rFonts w:ascii="Times New Roman" w:hAnsi="Times New Roman" w:eastAsia="Times New Roman" w:cs="Times New Roman"/>
                <w:b/>
                <w:szCs w:val="22"/>
                <w:u w:val="single"/>
              </w:rPr>
              <w:t xml:space="preserve"> </w:t>
            </w:r>
            <w:r w:rsidRPr="00FC4448" w:rsidR="00836518">
              <w:rPr>
                <w:rFonts w:ascii="Times New Roman" w:hAnsi="Times New Roman" w:eastAsia="Times New Roman" w:cs="Times New Roman"/>
                <w:b/>
                <w:szCs w:val="22"/>
                <w:u w:val="single"/>
              </w:rPr>
              <w:tab/>
            </w:r>
            <w:r w:rsidRPr="00FC4448" w:rsidR="00836518">
              <w:rPr>
                <w:rFonts w:ascii="Times New Roman" w:hAnsi="Times New Roman" w:eastAsia="Times New Roman" w:cs="Times New Roman"/>
                <w:b/>
                <w:szCs w:val="22"/>
                <w:u w:val="single"/>
              </w:rPr>
              <w:tab/>
            </w:r>
          </w:p>
          <w:p w:rsidRPr="00FC4448" w:rsidR="00836518" w:rsidP="007E4154" w:rsidRDefault="00836518" w14:paraId="18E95413"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4A4B21C3"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3F5B0CE8"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230AFCAC"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778C0489"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5196E27F"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247BFD2D"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43AC756C" w14:textId="77777777">
            <w:pPr>
              <w:widowControl w:val="0"/>
              <w:autoSpaceDE w:val="0"/>
              <w:autoSpaceDN w:val="0"/>
              <w:rPr>
                <w:rFonts w:ascii="Times New Roman" w:hAnsi="Times New Roman" w:eastAsia="Times New Roman" w:cs="Times New Roman"/>
                <w:sz w:val="22"/>
                <w:szCs w:val="22"/>
              </w:rPr>
            </w:pPr>
          </w:p>
          <w:p w:rsidRPr="00FC4448" w:rsidR="00836518" w:rsidP="007E4154" w:rsidRDefault="00836518" w14:paraId="4A21946A" w14:textId="77777777">
            <w:pPr>
              <w:widowControl w:val="0"/>
              <w:autoSpaceDE w:val="0"/>
              <w:autoSpaceDN w:val="0"/>
              <w:spacing w:before="1"/>
              <w:ind w:left="105"/>
              <w:rPr>
                <w:rFonts w:ascii="Times New Roman" w:hAnsi="Times New Roman" w:eastAsia="Times New Roman" w:cs="Times New Roman"/>
                <w:sz w:val="22"/>
                <w:szCs w:val="22"/>
              </w:rPr>
            </w:pPr>
          </w:p>
        </w:tc>
      </w:tr>
    </w:tbl>
    <w:p w:rsidR="00836518" w:rsidRDefault="00836518" w14:paraId="223C11B5" w14:textId="77777777">
      <w:pPr>
        <w:rPr>
          <w:rFonts w:ascii="Times New Roman" w:hAnsi="Times New Roman" w:cs="Times New Roman"/>
        </w:rPr>
      </w:pPr>
    </w:p>
    <w:p w:rsidRPr="00CC11F7" w:rsidR="00836518" w:rsidRDefault="00836518" w14:paraId="758001F3" w14:textId="77777777">
      <w:pPr>
        <w:jc w:val="both"/>
        <w:rPr>
          <w:rFonts w:ascii="Times New Roman" w:hAnsi="Times New Roman" w:cs="Times New Roman"/>
          <w:b/>
          <w:sz w:val="20"/>
          <w:szCs w:val="20"/>
        </w:rPr>
      </w:pPr>
      <w:r w:rsidRPr="00CC11F7">
        <w:rPr>
          <w:rFonts w:ascii="Times New Roman" w:hAnsi="Times New Roman" w:cs="Times New Roman"/>
          <w:b/>
          <w:sz w:val="20"/>
          <w:szCs w:val="20"/>
          <w:u w:val="single"/>
        </w:rPr>
        <w:t>Exhibits</w:t>
      </w:r>
      <w:r w:rsidRPr="00CC11F7">
        <w:rPr>
          <w:rFonts w:ascii="Times New Roman" w:hAnsi="Times New Roman" w:cs="Times New Roman"/>
          <w:b/>
          <w:sz w:val="20"/>
          <w:szCs w:val="20"/>
        </w:rPr>
        <w:t>:</w:t>
      </w:r>
    </w:p>
    <w:p w:rsidRPr="00CC11F7" w:rsidR="00836518" w:rsidRDefault="00836518" w14:paraId="4AD7C621"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 xml:space="preserve">Exhibit A </w:t>
      </w:r>
      <w:r w:rsidRPr="00CC11F7">
        <w:rPr>
          <w:rFonts w:ascii="Times New Roman" w:hAnsi="Times New Roman" w:cs="Times New Roman"/>
          <w:sz w:val="20"/>
          <w:szCs w:val="20"/>
        </w:rPr>
        <w:tab/>
      </w:r>
      <w:r w:rsidRPr="00CC11F7">
        <w:rPr>
          <w:rFonts w:ascii="Times New Roman" w:hAnsi="Times New Roman" w:cs="Times New Roman"/>
          <w:sz w:val="20"/>
          <w:szCs w:val="20"/>
        </w:rPr>
        <w:t>Definitions</w:t>
      </w:r>
    </w:p>
    <w:p w:rsidRPr="00CC11F7" w:rsidR="00836518" w:rsidRDefault="00836518" w14:paraId="52D8CDC2"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 xml:space="preserve">Exhibit B </w:t>
      </w:r>
      <w:r w:rsidRPr="00CC11F7">
        <w:rPr>
          <w:rFonts w:ascii="Times New Roman" w:hAnsi="Times New Roman" w:cs="Times New Roman"/>
          <w:sz w:val="20"/>
          <w:szCs w:val="20"/>
        </w:rPr>
        <w:tab/>
      </w:r>
      <w:r w:rsidRPr="00CC11F7">
        <w:rPr>
          <w:rFonts w:ascii="Times New Roman" w:hAnsi="Times New Roman" w:cs="Times New Roman"/>
          <w:sz w:val="20"/>
          <w:szCs w:val="20"/>
        </w:rPr>
        <w:t>Project Plan</w:t>
      </w:r>
    </w:p>
    <w:p w:rsidRPr="00CC11F7" w:rsidR="00836518" w:rsidRDefault="00836518" w14:paraId="625A6949"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Exhibit C</w:t>
      </w:r>
      <w:r w:rsidRPr="00CC11F7">
        <w:rPr>
          <w:rFonts w:ascii="Times New Roman" w:hAnsi="Times New Roman" w:cs="Times New Roman"/>
          <w:sz w:val="20"/>
          <w:szCs w:val="20"/>
        </w:rPr>
        <w:tab/>
      </w:r>
      <w:r w:rsidRPr="00CC11F7">
        <w:rPr>
          <w:rFonts w:ascii="Times New Roman" w:hAnsi="Times New Roman" w:cs="Times New Roman"/>
          <w:sz w:val="20"/>
          <w:szCs w:val="20"/>
        </w:rPr>
        <w:t>Project Funding Terms and Conditions</w:t>
      </w:r>
    </w:p>
    <w:p w:rsidRPr="00CC11F7" w:rsidR="00836518" w:rsidRDefault="00836518" w14:paraId="4185FF3E"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Exhibit D</w:t>
      </w:r>
      <w:r w:rsidRPr="00CC11F7">
        <w:rPr>
          <w:rFonts w:ascii="Times New Roman" w:hAnsi="Times New Roman" w:cs="Times New Roman"/>
          <w:sz w:val="20"/>
          <w:szCs w:val="20"/>
        </w:rPr>
        <w:tab/>
      </w:r>
      <w:r w:rsidRPr="00CC11F7">
        <w:rPr>
          <w:rFonts w:ascii="Times New Roman" w:hAnsi="Times New Roman" w:cs="Times New Roman"/>
          <w:sz w:val="20"/>
          <w:szCs w:val="20"/>
        </w:rPr>
        <w:t>Project Intellectual Property Management Plan</w:t>
      </w:r>
    </w:p>
    <w:p w:rsidRPr="00CC11F7" w:rsidR="00836518" w:rsidRDefault="00836518" w14:paraId="4C9DD2AD"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Exhibit E</w:t>
      </w:r>
      <w:r w:rsidRPr="00CC11F7">
        <w:rPr>
          <w:rFonts w:ascii="Times New Roman" w:hAnsi="Times New Roman" w:cs="Times New Roman"/>
          <w:sz w:val="20"/>
          <w:szCs w:val="20"/>
        </w:rPr>
        <w:tab/>
      </w:r>
      <w:r w:rsidRPr="00CC11F7">
        <w:rPr>
          <w:rFonts w:ascii="Times New Roman" w:hAnsi="Times New Roman" w:cs="Times New Roman"/>
          <w:sz w:val="20"/>
          <w:szCs w:val="20"/>
        </w:rPr>
        <w:t>3</w:t>
      </w:r>
      <w:r w:rsidRPr="00CC11F7">
        <w:rPr>
          <w:rFonts w:ascii="Times New Roman" w:hAnsi="Times New Roman" w:cs="Times New Roman"/>
          <w:sz w:val="20"/>
          <w:szCs w:val="20"/>
          <w:vertAlign w:val="superscript"/>
        </w:rPr>
        <w:t>rd</w:t>
      </w:r>
      <w:r w:rsidRPr="00CC11F7">
        <w:rPr>
          <w:rFonts w:ascii="Times New Roman" w:hAnsi="Times New Roman" w:cs="Times New Roman"/>
          <w:sz w:val="20"/>
          <w:szCs w:val="20"/>
        </w:rPr>
        <w:t xml:space="preserve"> Party Cost Share Agreement </w:t>
      </w:r>
    </w:p>
    <w:p w:rsidRPr="00CC11F7" w:rsidR="00836518" w:rsidRDefault="00836518" w14:paraId="5DA818ED"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Exhibit F</w:t>
      </w:r>
      <w:r w:rsidRPr="00CC11F7">
        <w:rPr>
          <w:rFonts w:ascii="Times New Roman" w:hAnsi="Times New Roman" w:cs="Times New Roman"/>
          <w:sz w:val="20"/>
          <w:szCs w:val="20"/>
        </w:rPr>
        <w:tab/>
      </w:r>
      <w:r w:rsidRPr="00CC11F7">
        <w:rPr>
          <w:rFonts w:ascii="Times New Roman" w:hAnsi="Times New Roman" w:cs="Times New Roman"/>
          <w:sz w:val="20"/>
          <w:szCs w:val="20"/>
        </w:rPr>
        <w:t>Visiting Scientist Agreement</w:t>
      </w:r>
    </w:p>
    <w:p w:rsidRPr="00CC11F7" w:rsidR="00836518" w:rsidRDefault="00836518" w14:paraId="14D13363" w14:textId="77777777">
      <w:pPr>
        <w:tabs>
          <w:tab w:val="left" w:pos="1080"/>
        </w:tabs>
        <w:jc w:val="both"/>
        <w:rPr>
          <w:rFonts w:ascii="Times New Roman" w:hAnsi="Times New Roman" w:cs="Times New Roman"/>
          <w:sz w:val="20"/>
          <w:szCs w:val="20"/>
        </w:rPr>
      </w:pPr>
      <w:r w:rsidRPr="00CC11F7">
        <w:rPr>
          <w:rFonts w:ascii="Times New Roman" w:hAnsi="Times New Roman" w:cs="Times New Roman"/>
          <w:sz w:val="20"/>
          <w:szCs w:val="20"/>
        </w:rPr>
        <w:t>Exhibit G</w:t>
      </w:r>
      <w:r w:rsidRPr="00CC11F7">
        <w:rPr>
          <w:rFonts w:ascii="Times New Roman" w:hAnsi="Times New Roman" w:cs="Times New Roman"/>
          <w:sz w:val="20"/>
          <w:szCs w:val="20"/>
        </w:rPr>
        <w:tab/>
      </w:r>
      <w:r w:rsidRPr="00CC11F7">
        <w:rPr>
          <w:rFonts w:ascii="Times New Roman" w:hAnsi="Times New Roman" w:cs="Times New Roman"/>
          <w:sz w:val="20"/>
          <w:szCs w:val="20"/>
        </w:rPr>
        <w:t>Compliance and Certifications</w:t>
      </w:r>
    </w:p>
    <w:p w:rsidRPr="00CC11F7" w:rsidR="00836518" w:rsidRDefault="00836518" w14:paraId="38AD1709" w14:textId="77777777">
      <w:pPr>
        <w:rPr>
          <w:rFonts w:ascii="Times New Roman" w:hAnsi="Times New Roman" w:cs="Times New Roman"/>
          <w:sz w:val="20"/>
          <w:szCs w:val="20"/>
        </w:rPr>
      </w:pPr>
      <w:r w:rsidRPr="00CC11F7">
        <w:rPr>
          <w:rFonts w:ascii="Times New Roman" w:hAnsi="Times New Roman" w:cs="Times New Roman"/>
          <w:sz w:val="20"/>
          <w:szCs w:val="20"/>
        </w:rPr>
        <w:br w:type="page"/>
      </w:r>
    </w:p>
    <w:p w:rsidRPr="00CC11F7" w:rsidR="00836518" w:rsidRDefault="00836518" w14:paraId="63598557" w14:textId="77777777">
      <w:pPr>
        <w:pStyle w:val="Heading2"/>
        <w:spacing w:after="0"/>
        <w:jc w:val="center"/>
        <w:rPr>
          <w:b/>
        </w:rPr>
      </w:pPr>
      <w:r w:rsidRPr="00CC11F7">
        <w:rPr>
          <w:b/>
        </w:rPr>
        <w:t>EXHIBIT A</w:t>
      </w:r>
    </w:p>
    <w:p w:rsidRPr="00CC11F7" w:rsidR="00836518" w:rsidRDefault="00836518" w14:paraId="7C5D48F9" w14:textId="77777777">
      <w:pPr>
        <w:pStyle w:val="Heading2"/>
        <w:jc w:val="center"/>
        <w:rPr>
          <w:b/>
        </w:rPr>
      </w:pPr>
      <w:r w:rsidRPr="00CC11F7">
        <w:rPr>
          <w:b/>
        </w:rPr>
        <w:t>Definitions</w:t>
      </w:r>
    </w:p>
    <w:p w:rsidRPr="00CE7DE7" w:rsidR="00836518" w:rsidRDefault="00836518" w14:paraId="21C567A7"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“Affiliate” means, with respect to a specified Project Participant, any corporation, company, partnership, joint venture and/or firm, regardless of its geographical location, that now or hereafter controls, is controlled by or is under common control with such specified Project Participant.  For purposes of this definition, "control" means (a) in the case of corporate entities, direct or indirect ownership of more than 50% of the stock or shares entitled to vote for the election of directors; and (b) in the case of non-corporate entities, direct or indirect ownership of more than 50% of the equity interest with the power to direct the management and policies of such non-corporate entities.</w:t>
      </w:r>
    </w:p>
    <w:p w:rsidRPr="00CE7DE7" w:rsidR="00836518" w:rsidP="00203F90" w:rsidRDefault="00836518" w14:paraId="2D263A6D"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“Applicable Law” shall mean all laws, rules, regulations applicable to the Project</w:t>
      </w:r>
      <w:r>
        <w:rPr>
          <w:rFonts w:ascii="Times New Roman" w:hAnsi="Times New Roman" w:cs="Times New Roman"/>
        </w:rPr>
        <w:t xml:space="preserve"> and a Project Participant</w:t>
      </w:r>
      <w:r w:rsidRPr="00CE7DE7">
        <w:rPr>
          <w:rFonts w:ascii="Times New Roman" w:hAnsi="Times New Roman" w:cs="Times New Roman"/>
        </w:rPr>
        <w:t>, including any such laws, statutes, rules, regulations, and guidelines promulgated by any government agency, instrumentality, authority or regulatory body having jurisdiction over the Project Participant</w:t>
      </w:r>
      <w:r>
        <w:rPr>
          <w:rFonts w:ascii="Times New Roman" w:hAnsi="Times New Roman" w:cs="Times New Roman"/>
        </w:rPr>
        <w:t xml:space="preserve"> and which are applicable to such Project Participant</w:t>
      </w:r>
      <w:r w:rsidRPr="00CE7DE7">
        <w:rPr>
          <w:rFonts w:ascii="Times New Roman" w:hAnsi="Times New Roman" w:cs="Times New Roman"/>
        </w:rPr>
        <w:t>.</w:t>
      </w:r>
    </w:p>
    <w:p w:rsidRPr="00CE7DE7" w:rsidR="00836518" w:rsidRDefault="00836518" w14:paraId="2E9C2963"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 “Background Intellectual Property” shall have the meaning set forth in Section 1.3.1 in Exhibit D.</w:t>
      </w:r>
    </w:p>
    <w:p w:rsidRPr="00CE7DE7" w:rsidR="00836518" w:rsidRDefault="00836518" w14:paraId="37EC80E0"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“Budget” means the budget for the Project provided in Exhibit C.</w:t>
      </w:r>
    </w:p>
    <w:p w:rsidRPr="00CE7DE7" w:rsidR="00836518" w:rsidRDefault="00836518" w14:paraId="0718D6EA"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“Bylaws” shall mean the NIIMBL Bylaws in effect on the Effective Date that govern the terms and conditions of each Member’s membership and participation in NIIMBL.</w:t>
      </w:r>
    </w:p>
    <w:p w:rsidR="00836518" w:rsidP="0036251C" w:rsidRDefault="00836518" w14:paraId="5EF971B3"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“Confidential Information” means information disclosed by a Disclosing Party to a Receiving Party in the course of NIIMBL Activities, including, information regarding existing and future technical, business and marketing plans and product strategies; cost and pricing information; employees’ names, titles, job descriptions and salaries; business practices, policies, methodologies and procedures; undisclosed proprietary data, data models, product designs, capabilities, specifications, software systems and processes; samples and devices; demonstrations; the identity of business partners, customers, potential customers and suppliers and/or other competition sensitive information and that is marked as “confidential” or is described with a similar designation, in writing at the time of disclosure; or when disclosed orally or visually, is identified as “confidential” or is described with a similar designation at the time of disclosure and is confirmed in writing as confidential within thirty (30) days of that disclosure.</w:t>
      </w:r>
    </w:p>
    <w:p w:rsidRPr="005450DA" w:rsidR="005450DA" w:rsidP="005450DA" w:rsidRDefault="005450DA" w14:paraId="1E558EE2" w14:textId="6A2F437C">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w:t>
      </w:r>
      <w:r>
        <w:rPr>
          <w:rFonts w:ascii="Times New Roman" w:hAnsi="Times New Roman" w:cs="Times New Roman"/>
        </w:rPr>
        <w:t>Contract Analyst</w:t>
      </w:r>
      <w:r w:rsidRPr="00CE7DE7">
        <w:rPr>
          <w:rFonts w:ascii="Times New Roman" w:hAnsi="Times New Roman" w:cs="Times New Roman"/>
        </w:rPr>
        <w:t>” means NIIMBL employee assigned to oversee the NIIMBL administrative functions of the Project.</w:t>
      </w:r>
    </w:p>
    <w:p w:rsidRPr="00CE7DE7" w:rsidR="00836518" w:rsidP="00992613" w:rsidRDefault="00836518" w14:paraId="228BBDB1"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“Control” shall mean, with respect to any Project IP, possession of the right, whether directly or indirectly, and whether by ownership, license or otherwise, to assign, or grant a license, sublicense or other right to or under, such Licensed Technology as </w:t>
      </w:r>
      <w:r w:rsidRPr="00CE7DE7">
        <w:rPr>
          <w:rFonts w:ascii="Times New Roman" w:hAnsi="Times New Roman" w:cs="Times New Roman"/>
        </w:rPr>
        <w:t>provided for herein without violating the terms of any written agreement with any Third Party.</w:t>
      </w:r>
    </w:p>
    <w:p w:rsidRPr="00CE7DE7" w:rsidR="00836518" w:rsidP="00992613" w:rsidRDefault="00836518" w14:paraId="65F8E4B9"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“Cooperative Agreement” is defined in the preamble.</w:t>
      </w:r>
    </w:p>
    <w:p w:rsidRPr="00CE7DE7" w:rsidR="00836518" w:rsidP="00992613" w:rsidRDefault="00836518" w14:paraId="186B7A9B" w14:textId="77777777">
      <w:pPr>
        <w:pStyle w:val="ListParagraph"/>
        <w:numPr>
          <w:ilvl w:val="0"/>
          <w:numId w:val="37"/>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“Exploit” or “Exploitation” shall mean to offer and have offered for sale, sell, and have sold, and commercialize and have commercialized.  </w:t>
      </w:r>
    </w:p>
    <w:p w:rsidRPr="00CE7DE7" w:rsidR="00836518" w:rsidRDefault="00836518" w14:paraId="6E4B4746"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 “Final Technical Report” is defined in Section 4(c). </w:t>
      </w:r>
    </w:p>
    <w:p w:rsidRPr="00CE7DE7" w:rsidR="00836518" w:rsidRDefault="00836518" w14:paraId="58FA46C2" w14:textId="77777777">
      <w:pPr>
        <w:pStyle w:val="ListParagraph"/>
        <w:numPr>
          <w:ilvl w:val="0"/>
          <w:numId w:val="2"/>
        </w:numPr>
        <w:ind w:left="1080" w:hanging="720"/>
        <w:rPr>
          <w:rFonts w:ascii="Times New Roman" w:hAnsi="Times New Roman" w:cs="Times New Roman"/>
        </w:rPr>
      </w:pPr>
      <w:r w:rsidRPr="00CE7DE7">
        <w:rPr>
          <w:rFonts w:ascii="Times New Roman" w:hAnsi="Times New Roman" w:cs="Times New Roman"/>
        </w:rPr>
        <w:t>“Foreign Entity” is an entity that is majority owned or controlled by non-U.S. individuals or organizations, or whose ultimate parent, if any, is incorporated outside of the United States (including U.S. territories). This includes individuals who are not U.S. citizens.</w:t>
      </w:r>
    </w:p>
    <w:p w:rsidRPr="00CE7DE7" w:rsidR="00836518" w:rsidRDefault="00836518" w14:paraId="147963E9" w14:textId="77777777">
      <w:pPr>
        <w:pStyle w:val="ListParagraph"/>
        <w:ind w:left="1080"/>
        <w:rPr>
          <w:rFonts w:ascii="Times New Roman" w:hAnsi="Times New Roman" w:cs="Times New Roman"/>
        </w:rPr>
      </w:pPr>
    </w:p>
    <w:p w:rsidRPr="00CE7DE7" w:rsidR="00836518" w:rsidRDefault="00836518" w14:paraId="0FFA968C"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“Impact Report” is defined in Section 4(f).</w:t>
      </w:r>
    </w:p>
    <w:p w:rsidRPr="00CE7DE7" w:rsidR="00836518" w:rsidRDefault="00836518" w14:paraId="1B6E357B"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“Institute Director” means the Institute Director of NIIMBL.</w:t>
      </w:r>
    </w:p>
    <w:p w:rsidRPr="00CE7DE7" w:rsidR="00836518" w:rsidRDefault="00836518" w14:paraId="6E066122"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“Intellectual Property” or “IP” means all patentable and unpatentable inventions, works of authorship or expression, information, course content, data, research notes and results, data collections and databases, trade secrets, ideas, processes, routines, techniques, concepts, methods, algorithms, software, know-how and all rights of any kind in or to any of the foregoing (including copyrights, trade secret rights and patents) regardless of whether any or all of the foregoing constitutes copyrightable or patentable subject matter.  </w:t>
      </w:r>
    </w:p>
    <w:p w:rsidRPr="00CE7DE7" w:rsidR="00836518" w:rsidRDefault="00836518" w14:paraId="05C95110"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“Investigator” means any staff member, employee, or consultant of a Project Participant who participates in the technical conduct of the Project.  </w:t>
      </w:r>
    </w:p>
    <w:p w:rsidRPr="00CE7DE7" w:rsidR="00836518" w:rsidP="00F82DE8" w:rsidRDefault="00836518" w14:paraId="17378218"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“IP Management Plan” shall have the meaning set forth in the Preamble.  </w:t>
      </w:r>
    </w:p>
    <w:p w:rsidRPr="00CE7DE7" w:rsidR="00836518" w:rsidRDefault="00836518" w14:paraId="47869DCC"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“Maximum Authorized Budget” is defined in Section 1 of Exhibit C.</w:t>
      </w:r>
    </w:p>
    <w:p w:rsidRPr="00CE7DE7" w:rsidR="00836518" w:rsidRDefault="00836518" w14:paraId="1260751A"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“Member” means an individual NIIMBL member organization that is a signatory to a Membership Agreement.</w:t>
      </w:r>
    </w:p>
    <w:p w:rsidRPr="00CE7DE7" w:rsidR="00836518" w:rsidRDefault="00836518" w14:paraId="19791FB1"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 “Membership Agreement” means the agreement between the Member and UD that sets forth certain terms and conditions of the Member's NIIMBL membership. </w:t>
      </w:r>
    </w:p>
    <w:p w:rsidRPr="00CE7DE7" w:rsidR="00836518" w:rsidRDefault="00836518" w14:paraId="56C19A72"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“MTA” has the meaning set forth in Section 1.5 of Exhibit D.</w:t>
      </w:r>
    </w:p>
    <w:p w:rsidRPr="00CE7DE7" w:rsidR="00836518" w:rsidRDefault="00836518" w14:paraId="5C4EFCC0"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“NIIMBL” is defined in the preamble.</w:t>
      </w:r>
    </w:p>
    <w:p w:rsidRPr="00CE7DE7" w:rsidR="00836518" w:rsidRDefault="00836518" w14:paraId="5D433CD2"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“NIST” is defined in the preamble.</w:t>
      </w:r>
    </w:p>
    <w:p w:rsidRPr="00CE7DE7" w:rsidR="00836518" w:rsidRDefault="00836518" w14:paraId="778133C7"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“Other Background Intellectual Property” has the meaning set forth in Section 1.4.1 of Exhibit D.</w:t>
      </w:r>
    </w:p>
    <w:p w:rsidRPr="00CE7DE7" w:rsidR="00836518" w:rsidP="00F82DE8" w:rsidRDefault="00836518" w14:paraId="32AC6449"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“Partner Specific Project” means research and development projects, funded all or in-part by NIIMBL, that address the needs of more narrow sectors of the biopharmaceutical industry and that are more restrictive in participation and IP, performed pursuant to a Project Award Agreement.</w:t>
      </w:r>
    </w:p>
    <w:p w:rsidRPr="00CE7DE7" w:rsidR="00836518" w:rsidP="00F82DE8" w:rsidRDefault="00836518" w14:paraId="1A901C43"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“Patent” means all patents and patent applications, including provisional patent applications; all patent applications filed either from such patents, patent applications or provisional applications or from an application claiming priority from any of these, including divisionals, continuations, continuations-in-part, converted provisionals, and continued prosecution applications; any and all patents that have issued or in the future issue from the foregoing patent applications.</w:t>
      </w:r>
    </w:p>
    <w:p w:rsidRPr="00CE7DE7" w:rsidR="00836518" w:rsidRDefault="00836518" w14:paraId="259904B7"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“Project” is defined in the preamble.</w:t>
      </w:r>
    </w:p>
    <w:p w:rsidRPr="00CE7DE7" w:rsidR="00836518" w:rsidRDefault="00836518" w14:paraId="7A56BA2B"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“Project Award Agreement” is defined in the preamble. </w:t>
      </w:r>
    </w:p>
    <w:p w:rsidRPr="00CE7DE7" w:rsidR="00836518" w:rsidRDefault="00836518" w14:paraId="6C30EDB8"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 “Project Intellectual Property” or “Project IP” means all Intellectual Property conceived and actually reduced to practice or conceived and merely requiring constructive reduction to practice (in the case of patentable subject matter) or made, invented, developed, created, or authored (in the case of all other subject matter), by a Project Participant or any of its employees in the course of performing its obligations pursuant to a Project.</w:t>
      </w:r>
    </w:p>
    <w:p w:rsidRPr="00CE7DE7" w:rsidR="00836518" w:rsidRDefault="00836518" w14:paraId="2C1C8D7A"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“Project IP Disclosure” shall have the meaning set forth in Section 2.4. of Exhibit D.</w:t>
      </w:r>
    </w:p>
    <w:p w:rsidRPr="00CE7DE7" w:rsidR="00836518" w:rsidRDefault="00836518" w14:paraId="5E6C4EDF"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“Project IP Management Plan” means a plan that forms part of the Project Award Agreement, that is attached as Exhibit D, and that at a minimum will address IP creation, ownership and management concerns and options for the following:</w:t>
      </w:r>
    </w:p>
    <w:p w:rsidRPr="00CE7DE7" w:rsidR="00836518" w:rsidRDefault="00836518" w14:paraId="7C1A9AC6" w14:textId="77777777">
      <w:pPr>
        <w:pStyle w:val="ListParagraph"/>
        <w:numPr>
          <w:ilvl w:val="0"/>
          <w:numId w:val="3"/>
        </w:numPr>
        <w:spacing w:after="240"/>
        <w:contextualSpacing w:val="0"/>
        <w:rPr>
          <w:rFonts w:ascii="Times New Roman" w:hAnsi="Times New Roman" w:cs="Times New Roman"/>
        </w:rPr>
      </w:pPr>
      <w:r w:rsidRPr="00CE7DE7">
        <w:rPr>
          <w:rFonts w:ascii="Times New Roman" w:hAnsi="Times New Roman" w:cs="Times New Roman"/>
        </w:rPr>
        <w:t>ownership of Project IP;</w:t>
      </w:r>
    </w:p>
    <w:p w:rsidRPr="00CE7DE7" w:rsidR="00836518" w:rsidRDefault="00836518" w14:paraId="23B08F00" w14:textId="77777777">
      <w:pPr>
        <w:pStyle w:val="ListParagraph"/>
        <w:numPr>
          <w:ilvl w:val="0"/>
          <w:numId w:val="3"/>
        </w:numPr>
        <w:spacing w:after="240"/>
        <w:contextualSpacing w:val="0"/>
        <w:rPr>
          <w:rFonts w:ascii="Times New Roman" w:hAnsi="Times New Roman" w:cs="Times New Roman"/>
        </w:rPr>
      </w:pPr>
      <w:r w:rsidRPr="00CE7DE7">
        <w:rPr>
          <w:rFonts w:ascii="Times New Roman" w:hAnsi="Times New Roman" w:cs="Times New Roman"/>
        </w:rPr>
        <w:t>licensing rights in Project IP, including revenue sharing among joint owners or Project Participants, if applicable;</w:t>
      </w:r>
    </w:p>
    <w:p w:rsidRPr="00CE7DE7" w:rsidR="00836518" w:rsidRDefault="00836518" w14:paraId="476AAA39" w14:textId="77777777">
      <w:pPr>
        <w:pStyle w:val="ListParagraph"/>
        <w:numPr>
          <w:ilvl w:val="0"/>
          <w:numId w:val="3"/>
        </w:numPr>
        <w:spacing w:after="240"/>
        <w:contextualSpacing w:val="0"/>
        <w:rPr>
          <w:rFonts w:ascii="Times New Roman" w:hAnsi="Times New Roman" w:cs="Times New Roman"/>
        </w:rPr>
      </w:pPr>
      <w:r w:rsidRPr="00CE7DE7">
        <w:rPr>
          <w:rFonts w:ascii="Times New Roman" w:hAnsi="Times New Roman" w:cs="Times New Roman"/>
        </w:rPr>
        <w:t>the Project Participant(s) that will have rights to enforce rights in Project IP;</w:t>
      </w:r>
    </w:p>
    <w:p w:rsidRPr="00CE7DE7" w:rsidR="00836518" w:rsidRDefault="00836518" w14:paraId="62112186" w14:textId="77777777">
      <w:pPr>
        <w:pStyle w:val="ListParagraph"/>
        <w:numPr>
          <w:ilvl w:val="0"/>
          <w:numId w:val="3"/>
        </w:numPr>
        <w:spacing w:after="240"/>
        <w:contextualSpacing w:val="0"/>
        <w:rPr>
          <w:rFonts w:ascii="Times New Roman" w:hAnsi="Times New Roman" w:cs="Times New Roman"/>
        </w:rPr>
      </w:pPr>
      <w:r w:rsidRPr="00CE7DE7">
        <w:rPr>
          <w:rFonts w:ascii="Times New Roman" w:hAnsi="Times New Roman" w:cs="Times New Roman"/>
        </w:rPr>
        <w:t>management and timely prosecution of Project IP in compliance with the Bylaws and the Project Award Agreement; and</w:t>
      </w:r>
    </w:p>
    <w:p w:rsidRPr="00CE7DE7" w:rsidR="00836518" w:rsidRDefault="00836518" w14:paraId="46400332" w14:textId="77777777">
      <w:pPr>
        <w:pStyle w:val="ListParagraph"/>
        <w:numPr>
          <w:ilvl w:val="0"/>
          <w:numId w:val="3"/>
        </w:numPr>
        <w:spacing w:after="240"/>
        <w:contextualSpacing w:val="0"/>
        <w:rPr>
          <w:rFonts w:ascii="Times New Roman" w:hAnsi="Times New Roman" w:cs="Times New Roman"/>
        </w:rPr>
      </w:pPr>
      <w:r w:rsidRPr="00CE7DE7">
        <w:rPr>
          <w:rFonts w:ascii="Times New Roman" w:hAnsi="Times New Roman" w:cs="Times New Roman"/>
        </w:rPr>
        <w:t>Background Intellectual Property needed for the Project and terms (if any) under which that Background Intellectual Property will be made available to Project Participants both during and after performance of the Project; and who will bear the filing and other costs of managing that Project IP, including the cost of prosecuting foreign and domestic patent rights.</w:t>
      </w:r>
    </w:p>
    <w:p w:rsidRPr="00CE7DE7" w:rsidR="00836518" w:rsidRDefault="00836518" w14:paraId="20C77620"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“Project IP Owner” shall have the meaning set forth in Section </w:t>
      </w:r>
      <w:r>
        <w:rPr>
          <w:rFonts w:ascii="Times New Roman" w:hAnsi="Times New Roman" w:cs="Times New Roman"/>
        </w:rPr>
        <w:t>7</w:t>
      </w:r>
      <w:r w:rsidRPr="00CE7DE7">
        <w:rPr>
          <w:rFonts w:ascii="Times New Roman" w:hAnsi="Times New Roman" w:cs="Times New Roman"/>
        </w:rPr>
        <w:t xml:space="preserve">(a).  </w:t>
      </w:r>
    </w:p>
    <w:p w:rsidR="00836518" w:rsidRDefault="00836518" w14:paraId="1F0B5EC0"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“Project Leader” is defined in the preamble.</w:t>
      </w:r>
    </w:p>
    <w:p w:rsidRPr="005450DA" w:rsidR="005450DA" w:rsidP="005450DA" w:rsidRDefault="005450DA" w14:paraId="070FC64B" w14:textId="0B2FA12E">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w:t>
      </w:r>
      <w:r>
        <w:rPr>
          <w:rFonts w:ascii="Times New Roman" w:hAnsi="Times New Roman" w:cs="Times New Roman"/>
        </w:rPr>
        <w:t>Project Manager</w:t>
      </w:r>
      <w:r w:rsidRPr="00CE7DE7">
        <w:rPr>
          <w:rFonts w:ascii="Times New Roman" w:hAnsi="Times New Roman" w:cs="Times New Roman"/>
        </w:rPr>
        <w:t>” means NIIMBL employee assigned to oversee the technical compliance of the Project.</w:t>
      </w:r>
    </w:p>
    <w:p w:rsidRPr="00CE7DE7" w:rsidR="00836518" w:rsidRDefault="00836518" w14:paraId="123EBD46"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“Project Participant” is defined in the preamble. </w:t>
      </w:r>
    </w:p>
    <w:p w:rsidRPr="00CE7DE7" w:rsidR="00836518" w:rsidRDefault="00836518" w14:paraId="0BEFF1E3"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"Project Plan" means the plan of work for the Project as described in Exhibit B.</w:t>
      </w:r>
    </w:p>
    <w:p w:rsidRPr="00CE7DE7" w:rsidR="00836518" w:rsidP="00F82DE8" w:rsidRDefault="00836518" w14:paraId="0DB5FE05" w14:textId="77777777">
      <w:pPr>
        <w:pStyle w:val="ListParagraph"/>
        <w:numPr>
          <w:ilvl w:val="0"/>
          <w:numId w:val="2"/>
        </w:numPr>
        <w:spacing w:after="240"/>
        <w:ind w:left="1080" w:hanging="720"/>
        <w:contextualSpacing w:val="0"/>
        <w:rPr>
          <w:rFonts w:ascii="Times New Roman" w:hAnsi="Times New Roman" w:cs="Times New Roman"/>
        </w:rPr>
      </w:pPr>
      <w:r w:rsidRPr="00CE7DE7">
        <w:rPr>
          <w:rFonts w:ascii="Times New Roman" w:hAnsi="Times New Roman" w:cs="Times New Roman"/>
        </w:rPr>
        <w:t xml:space="preserve">“Proprietary Project” means a research and development project performed pursuant to a Project Award Agreement, but funded exclusively with private, non-federal, funding by the Project </w:t>
      </w:r>
      <w:r>
        <w:rPr>
          <w:rFonts w:ascii="Times New Roman" w:hAnsi="Times New Roman" w:cs="Times New Roman"/>
        </w:rPr>
        <w:t>Participant</w:t>
      </w:r>
      <w:r w:rsidRPr="00CE7DE7">
        <w:rPr>
          <w:rFonts w:ascii="Times New Roman" w:hAnsi="Times New Roman" w:cs="Times New Roman"/>
        </w:rPr>
        <w:t>s.</w:t>
      </w:r>
    </w:p>
    <w:p w:rsidRPr="00622B26" w:rsidR="00782BD7" w:rsidP="00782BD7" w:rsidRDefault="00836518" w14:paraId="2C93F315" w14:textId="1B10EE56">
      <w:pPr>
        <w:pStyle w:val="ListParagraph"/>
        <w:numPr>
          <w:ilvl w:val="0"/>
          <w:numId w:val="2"/>
        </w:numPr>
        <w:spacing w:after="240"/>
        <w:ind w:left="1080" w:hanging="720"/>
        <w:contextualSpacing w:val="0"/>
        <w:rPr>
          <w:rFonts w:ascii="Times New Roman" w:hAnsi="Times New Roman" w:cs="Times New Roman"/>
        </w:rPr>
      </w:pPr>
      <w:r w:rsidRPr="00B525B4">
        <w:rPr>
          <w:rFonts w:ascii="Times New Roman" w:hAnsi="Times New Roman" w:cs="Times New Roman"/>
        </w:rPr>
        <w:t>“Publicly Funded Project IP” shall mean all Project IP made, invented, developed, created, or authored pursuant to an Institute Wide Project or a Partner Specific Project</w:t>
      </w:r>
      <w:r w:rsidRPr="00B525B4" w:rsidR="00E92ABC">
        <w:rPr>
          <w:rFonts w:ascii="Times New Roman" w:hAnsi="Times New Roman" w:cs="Times New Roman"/>
        </w:rPr>
        <w:t>.</w:t>
      </w:r>
    </w:p>
    <w:p w:rsidRPr="00622B26" w:rsidR="00E92ABC" w:rsidP="00782BD7" w:rsidRDefault="00E92ABC" w14:paraId="1270B83E" w14:textId="0958DA80">
      <w:pPr>
        <w:pStyle w:val="ListParagraph"/>
        <w:numPr>
          <w:ilvl w:val="0"/>
          <w:numId w:val="2"/>
        </w:numPr>
        <w:spacing w:after="240"/>
        <w:ind w:left="1080" w:hanging="720"/>
        <w:contextualSpacing w:val="0"/>
        <w:rPr>
          <w:rFonts w:ascii="Times New Roman" w:hAnsi="Times New Roman" w:cs="Times New Roman"/>
        </w:rPr>
      </w:pPr>
      <w:r w:rsidRPr="002D5647">
        <w:rPr>
          <w:rFonts w:ascii="Times New Roman" w:hAnsi="Times New Roman" w:cs="Times New Roman"/>
        </w:rPr>
        <w:t>“Research Materials” shall have the meaning set forth in Section 1.4 in Exhibit D. "Research Misconduct" means fabrication, falsification, or plagiarism in proposing, performing, or reviewing research, or in reporting research results. Research Misconduct does not include honest error or differences of opinion. As used in this definition, (i) "fabrication" means making up data or results and recording or reporting them; (ii) "falsification" means manipulating research materials, equipment, or processes, or changing or omitting data or results such that the research is not accurately represented in the research record; and (iii) "plagiarism" means the appropriation of another person's ideas, processes, results, or words without giving appropriate credit.</w:t>
      </w:r>
    </w:p>
    <w:p w:rsidRPr="00880C75" w:rsidR="00836518" w:rsidP="00880C75" w:rsidRDefault="00836518" w14:paraId="1D85CEA3" w14:textId="196DF073">
      <w:pPr>
        <w:jc w:val="center"/>
        <w:rPr>
          <w:rFonts w:ascii="Times New Roman" w:hAnsi="Times New Roman" w:cs="Times New Roman"/>
          <w:b/>
          <w:bCs/>
        </w:rPr>
      </w:pPr>
      <w:r w:rsidRPr="00782BD7">
        <w:rPr>
          <w:rFonts w:ascii="Times New Roman" w:hAnsi="Times New Roman" w:cs="Times New Roman"/>
        </w:rPr>
        <w:br w:type="page"/>
      </w:r>
      <w:r w:rsidRPr="00880C75">
        <w:rPr>
          <w:rFonts w:ascii="Times New Roman" w:hAnsi="Times New Roman" w:cs="Times New Roman"/>
          <w:b/>
          <w:bCs/>
        </w:rPr>
        <w:t>EXHIBIT B</w:t>
      </w:r>
    </w:p>
    <w:p w:rsidRPr="00880C75" w:rsidR="00836518" w:rsidP="00880C75" w:rsidRDefault="00836518" w14:paraId="31551317" w14:textId="77777777">
      <w:pPr>
        <w:jc w:val="center"/>
        <w:rPr>
          <w:rFonts w:ascii="Times New Roman" w:hAnsi="Times New Roman" w:cs="Times New Roman"/>
          <w:b/>
          <w:bCs/>
        </w:rPr>
      </w:pPr>
      <w:r w:rsidRPr="00880C75">
        <w:rPr>
          <w:rFonts w:ascii="Times New Roman" w:hAnsi="Times New Roman" w:cs="Times New Roman"/>
          <w:b/>
          <w:bCs/>
        </w:rPr>
        <w:t>Project Plan</w:t>
      </w:r>
    </w:p>
    <w:p w:rsidRPr="00CC11F7" w:rsidR="00836518" w:rsidRDefault="00836518" w14:paraId="27CA24F6" w14:textId="77777777">
      <w:pPr>
        <w:rPr>
          <w:rFonts w:ascii="Times New Roman" w:hAnsi="Times New Roman" w:cs="Times New Roman"/>
        </w:rPr>
      </w:pPr>
      <w:r w:rsidRPr="00CC11F7">
        <w:rPr>
          <w:rFonts w:ascii="Times New Roman" w:hAnsi="Times New Roman" w:cs="Times New Roman"/>
        </w:rPr>
        <w:br w:type="page"/>
      </w:r>
    </w:p>
    <w:p w:rsidR="008505FB" w:rsidP="005450DA" w:rsidRDefault="005450DA" w14:paraId="06C8406B" w14:textId="77777777">
      <w:pPr>
        <w:pStyle w:val="Heading2"/>
        <w:spacing w:after="0"/>
        <w:jc w:val="center"/>
        <w:rPr>
          <w:b/>
        </w:rPr>
      </w:pPr>
      <w:r w:rsidRPr="00CC11F7">
        <w:rPr>
          <w:b/>
        </w:rPr>
        <w:t>EXHIBIT C</w:t>
      </w:r>
      <w:r>
        <w:rPr>
          <w:b/>
        </w:rPr>
        <w:t xml:space="preserve"> </w:t>
      </w:r>
    </w:p>
    <w:p w:rsidRPr="00CC11F7" w:rsidR="005450DA" w:rsidP="005450DA" w:rsidRDefault="005450DA" w14:paraId="3848AA72" w14:textId="72A388E9">
      <w:pPr>
        <w:pStyle w:val="Heading2"/>
        <w:spacing w:after="0"/>
        <w:jc w:val="center"/>
        <w:rPr>
          <w:b/>
        </w:rPr>
      </w:pPr>
      <w:r w:rsidRPr="00B02388">
        <w:rPr>
          <w:b/>
        </w:rPr>
        <w:t>[insert appropriate template]</w:t>
      </w:r>
    </w:p>
    <w:p w:rsidR="00AA1B76" w:rsidP="00326CD3" w:rsidRDefault="00AA1B76" w14:paraId="5BB88871" w14:textId="77777777">
      <w:pPr>
        <w:ind w:left="3600" w:firstLine="720"/>
        <w:rPr>
          <w:rFonts w:ascii="Times New Roman" w:hAnsi="Times New Roman" w:cs="Times New Roman"/>
          <w:b/>
        </w:rPr>
      </w:pPr>
    </w:p>
    <w:p w:rsidR="00AA1B76" w:rsidP="00326CD3" w:rsidRDefault="00AA1B76" w14:paraId="1AFDF55A" w14:textId="77777777">
      <w:pPr>
        <w:ind w:left="3600" w:firstLine="720"/>
        <w:rPr>
          <w:rFonts w:ascii="Times New Roman" w:hAnsi="Times New Roman" w:cs="Times New Roman"/>
          <w:b/>
        </w:rPr>
      </w:pPr>
    </w:p>
    <w:p w:rsidR="00AA1B76" w:rsidP="00326CD3" w:rsidRDefault="00AA1B76" w14:paraId="555B6459" w14:textId="77777777">
      <w:pPr>
        <w:ind w:left="3600" w:firstLine="720"/>
        <w:rPr>
          <w:rFonts w:ascii="Times New Roman" w:hAnsi="Times New Roman" w:cs="Times New Roman"/>
          <w:b/>
        </w:rPr>
      </w:pPr>
    </w:p>
    <w:p w:rsidR="00AA1B76" w:rsidP="00326CD3" w:rsidRDefault="00AA1B76" w14:paraId="71747055" w14:textId="77777777">
      <w:pPr>
        <w:ind w:left="3600" w:firstLine="720"/>
        <w:rPr>
          <w:rFonts w:ascii="Times New Roman" w:hAnsi="Times New Roman" w:cs="Times New Roman"/>
          <w:b/>
        </w:rPr>
      </w:pPr>
    </w:p>
    <w:p w:rsidR="00AA1B76" w:rsidP="00326CD3" w:rsidRDefault="00AA1B76" w14:paraId="32B42C1B" w14:textId="77777777">
      <w:pPr>
        <w:ind w:left="3600" w:firstLine="720"/>
        <w:rPr>
          <w:rFonts w:ascii="Times New Roman" w:hAnsi="Times New Roman" w:cs="Times New Roman"/>
          <w:b/>
        </w:rPr>
      </w:pPr>
    </w:p>
    <w:p w:rsidR="005450DA" w:rsidP="00326CD3" w:rsidRDefault="005450DA" w14:paraId="6BC189A5" w14:textId="77777777">
      <w:pPr>
        <w:ind w:left="3600" w:firstLine="720"/>
        <w:rPr>
          <w:rFonts w:ascii="Times New Roman" w:hAnsi="Times New Roman" w:cs="Times New Roman"/>
          <w:b/>
        </w:rPr>
      </w:pPr>
    </w:p>
    <w:p w:rsidR="005450DA" w:rsidP="00326CD3" w:rsidRDefault="005450DA" w14:paraId="234B6309" w14:textId="77777777">
      <w:pPr>
        <w:ind w:left="3600" w:firstLine="720"/>
        <w:rPr>
          <w:rFonts w:ascii="Times New Roman" w:hAnsi="Times New Roman" w:cs="Times New Roman"/>
          <w:b/>
        </w:rPr>
      </w:pPr>
    </w:p>
    <w:p w:rsidR="005450DA" w:rsidP="00326CD3" w:rsidRDefault="005450DA" w14:paraId="045338DD" w14:textId="77777777">
      <w:pPr>
        <w:ind w:left="3600" w:firstLine="720"/>
        <w:rPr>
          <w:rFonts w:ascii="Times New Roman" w:hAnsi="Times New Roman" w:cs="Times New Roman"/>
          <w:b/>
        </w:rPr>
      </w:pPr>
    </w:p>
    <w:p w:rsidR="005450DA" w:rsidP="00326CD3" w:rsidRDefault="005450DA" w14:paraId="77250BAD" w14:textId="77777777">
      <w:pPr>
        <w:ind w:left="3600" w:firstLine="720"/>
        <w:rPr>
          <w:rFonts w:ascii="Times New Roman" w:hAnsi="Times New Roman" w:cs="Times New Roman"/>
          <w:b/>
        </w:rPr>
      </w:pPr>
    </w:p>
    <w:p w:rsidR="005450DA" w:rsidP="00326CD3" w:rsidRDefault="005450DA" w14:paraId="4B1920DF" w14:textId="77777777">
      <w:pPr>
        <w:ind w:left="3600" w:firstLine="720"/>
        <w:rPr>
          <w:rFonts w:ascii="Times New Roman" w:hAnsi="Times New Roman" w:cs="Times New Roman"/>
          <w:b/>
        </w:rPr>
      </w:pPr>
    </w:p>
    <w:p w:rsidR="005450DA" w:rsidP="00326CD3" w:rsidRDefault="005450DA" w14:paraId="394044F9" w14:textId="77777777">
      <w:pPr>
        <w:ind w:left="3600" w:firstLine="720"/>
        <w:rPr>
          <w:rFonts w:ascii="Times New Roman" w:hAnsi="Times New Roman" w:cs="Times New Roman"/>
          <w:b/>
        </w:rPr>
      </w:pPr>
    </w:p>
    <w:p w:rsidR="005450DA" w:rsidP="00326CD3" w:rsidRDefault="005450DA" w14:paraId="367EA78F" w14:textId="77777777">
      <w:pPr>
        <w:ind w:left="3600" w:firstLine="720"/>
        <w:rPr>
          <w:rFonts w:ascii="Times New Roman" w:hAnsi="Times New Roman" w:cs="Times New Roman"/>
          <w:b/>
        </w:rPr>
      </w:pPr>
    </w:p>
    <w:p w:rsidR="005450DA" w:rsidP="00326CD3" w:rsidRDefault="005450DA" w14:paraId="3D2E342F" w14:textId="77777777">
      <w:pPr>
        <w:ind w:left="3600" w:firstLine="720"/>
        <w:rPr>
          <w:rFonts w:ascii="Times New Roman" w:hAnsi="Times New Roman" w:cs="Times New Roman"/>
          <w:b/>
        </w:rPr>
      </w:pPr>
    </w:p>
    <w:p w:rsidR="005450DA" w:rsidP="00326CD3" w:rsidRDefault="005450DA" w14:paraId="3462F305" w14:textId="77777777">
      <w:pPr>
        <w:ind w:left="3600" w:firstLine="720"/>
        <w:rPr>
          <w:rFonts w:ascii="Times New Roman" w:hAnsi="Times New Roman" w:cs="Times New Roman"/>
          <w:b/>
        </w:rPr>
      </w:pPr>
    </w:p>
    <w:p w:rsidR="005450DA" w:rsidP="00326CD3" w:rsidRDefault="005450DA" w14:paraId="3D6453CA" w14:textId="77777777">
      <w:pPr>
        <w:ind w:left="3600" w:firstLine="720"/>
        <w:rPr>
          <w:rFonts w:ascii="Times New Roman" w:hAnsi="Times New Roman" w:cs="Times New Roman"/>
          <w:b/>
        </w:rPr>
      </w:pPr>
    </w:p>
    <w:p w:rsidR="005450DA" w:rsidP="00326CD3" w:rsidRDefault="005450DA" w14:paraId="026B5783" w14:textId="77777777">
      <w:pPr>
        <w:ind w:left="3600" w:firstLine="720"/>
        <w:rPr>
          <w:rFonts w:ascii="Times New Roman" w:hAnsi="Times New Roman" w:cs="Times New Roman"/>
          <w:b/>
        </w:rPr>
      </w:pPr>
    </w:p>
    <w:p w:rsidR="005450DA" w:rsidP="00326CD3" w:rsidRDefault="005450DA" w14:paraId="2EE1838D" w14:textId="77777777">
      <w:pPr>
        <w:ind w:left="3600" w:firstLine="720"/>
        <w:rPr>
          <w:rFonts w:ascii="Times New Roman" w:hAnsi="Times New Roman" w:cs="Times New Roman"/>
          <w:b/>
        </w:rPr>
      </w:pPr>
    </w:p>
    <w:p w:rsidR="005450DA" w:rsidP="00326CD3" w:rsidRDefault="005450DA" w14:paraId="4E190D44" w14:textId="77777777">
      <w:pPr>
        <w:ind w:left="3600" w:firstLine="720"/>
        <w:rPr>
          <w:rFonts w:ascii="Times New Roman" w:hAnsi="Times New Roman" w:cs="Times New Roman"/>
          <w:b/>
        </w:rPr>
      </w:pPr>
    </w:p>
    <w:p w:rsidR="005450DA" w:rsidP="00326CD3" w:rsidRDefault="005450DA" w14:paraId="134659B9" w14:textId="77777777">
      <w:pPr>
        <w:ind w:left="3600" w:firstLine="720"/>
        <w:rPr>
          <w:rFonts w:ascii="Times New Roman" w:hAnsi="Times New Roman" w:cs="Times New Roman"/>
          <w:b/>
        </w:rPr>
      </w:pPr>
    </w:p>
    <w:p w:rsidR="005450DA" w:rsidP="00326CD3" w:rsidRDefault="005450DA" w14:paraId="252A900E" w14:textId="77777777">
      <w:pPr>
        <w:ind w:left="3600" w:firstLine="720"/>
        <w:rPr>
          <w:rFonts w:ascii="Times New Roman" w:hAnsi="Times New Roman" w:cs="Times New Roman"/>
          <w:b/>
        </w:rPr>
      </w:pPr>
    </w:p>
    <w:p w:rsidR="005450DA" w:rsidP="00326CD3" w:rsidRDefault="005450DA" w14:paraId="210A4022" w14:textId="77777777">
      <w:pPr>
        <w:ind w:left="3600" w:firstLine="720"/>
        <w:rPr>
          <w:rFonts w:ascii="Times New Roman" w:hAnsi="Times New Roman" w:cs="Times New Roman"/>
          <w:b/>
        </w:rPr>
      </w:pPr>
    </w:p>
    <w:p w:rsidR="005450DA" w:rsidP="00326CD3" w:rsidRDefault="005450DA" w14:paraId="3E4925C9" w14:textId="77777777">
      <w:pPr>
        <w:ind w:left="3600" w:firstLine="720"/>
        <w:rPr>
          <w:rFonts w:ascii="Times New Roman" w:hAnsi="Times New Roman" w:cs="Times New Roman"/>
          <w:b/>
        </w:rPr>
      </w:pPr>
    </w:p>
    <w:p w:rsidR="005450DA" w:rsidP="00326CD3" w:rsidRDefault="005450DA" w14:paraId="6D57F217" w14:textId="77777777">
      <w:pPr>
        <w:ind w:left="3600" w:firstLine="720"/>
        <w:rPr>
          <w:rFonts w:ascii="Times New Roman" w:hAnsi="Times New Roman" w:cs="Times New Roman"/>
          <w:b/>
        </w:rPr>
      </w:pPr>
    </w:p>
    <w:p w:rsidR="005450DA" w:rsidP="00326CD3" w:rsidRDefault="005450DA" w14:paraId="0F343C5A" w14:textId="77777777">
      <w:pPr>
        <w:ind w:left="3600" w:firstLine="720"/>
        <w:rPr>
          <w:rFonts w:ascii="Times New Roman" w:hAnsi="Times New Roman" w:cs="Times New Roman"/>
          <w:b/>
        </w:rPr>
      </w:pPr>
    </w:p>
    <w:p w:rsidR="005450DA" w:rsidP="00326CD3" w:rsidRDefault="005450DA" w14:paraId="334EB289" w14:textId="77777777">
      <w:pPr>
        <w:ind w:left="3600" w:firstLine="720"/>
        <w:rPr>
          <w:rFonts w:ascii="Times New Roman" w:hAnsi="Times New Roman" w:cs="Times New Roman"/>
          <w:b/>
        </w:rPr>
      </w:pPr>
    </w:p>
    <w:p w:rsidR="005450DA" w:rsidP="00326CD3" w:rsidRDefault="005450DA" w14:paraId="74737282" w14:textId="77777777">
      <w:pPr>
        <w:ind w:left="3600" w:firstLine="720"/>
        <w:rPr>
          <w:rFonts w:ascii="Times New Roman" w:hAnsi="Times New Roman" w:cs="Times New Roman"/>
          <w:b/>
        </w:rPr>
      </w:pPr>
    </w:p>
    <w:p w:rsidR="005450DA" w:rsidP="00326CD3" w:rsidRDefault="005450DA" w14:paraId="382B45A6" w14:textId="77777777">
      <w:pPr>
        <w:ind w:left="3600" w:firstLine="720"/>
        <w:rPr>
          <w:rFonts w:ascii="Times New Roman" w:hAnsi="Times New Roman" w:cs="Times New Roman"/>
          <w:b/>
        </w:rPr>
      </w:pPr>
    </w:p>
    <w:p w:rsidR="005450DA" w:rsidP="00326CD3" w:rsidRDefault="005450DA" w14:paraId="6F78B3AC" w14:textId="77777777">
      <w:pPr>
        <w:ind w:left="3600" w:firstLine="720"/>
        <w:rPr>
          <w:rFonts w:ascii="Times New Roman" w:hAnsi="Times New Roman" w:cs="Times New Roman"/>
          <w:b/>
        </w:rPr>
      </w:pPr>
    </w:p>
    <w:p w:rsidR="005450DA" w:rsidP="00326CD3" w:rsidRDefault="005450DA" w14:paraId="693164A3" w14:textId="77777777">
      <w:pPr>
        <w:ind w:left="3600" w:firstLine="720"/>
        <w:rPr>
          <w:rFonts w:ascii="Times New Roman" w:hAnsi="Times New Roman" w:cs="Times New Roman"/>
          <w:b/>
        </w:rPr>
      </w:pPr>
    </w:p>
    <w:p w:rsidR="005450DA" w:rsidP="00326CD3" w:rsidRDefault="005450DA" w14:paraId="5A1B9300" w14:textId="77777777">
      <w:pPr>
        <w:ind w:left="3600" w:firstLine="720"/>
        <w:rPr>
          <w:rFonts w:ascii="Times New Roman" w:hAnsi="Times New Roman" w:cs="Times New Roman"/>
          <w:b/>
        </w:rPr>
      </w:pPr>
    </w:p>
    <w:p w:rsidR="005450DA" w:rsidP="00326CD3" w:rsidRDefault="005450DA" w14:paraId="7B5B7E9D" w14:textId="77777777">
      <w:pPr>
        <w:ind w:left="3600" w:firstLine="720"/>
        <w:rPr>
          <w:rFonts w:ascii="Times New Roman" w:hAnsi="Times New Roman" w:cs="Times New Roman"/>
          <w:b/>
        </w:rPr>
      </w:pPr>
    </w:p>
    <w:p w:rsidR="005450DA" w:rsidP="00326CD3" w:rsidRDefault="005450DA" w14:paraId="621C7A34" w14:textId="77777777">
      <w:pPr>
        <w:ind w:left="3600" w:firstLine="720"/>
        <w:rPr>
          <w:rFonts w:ascii="Times New Roman" w:hAnsi="Times New Roman" w:cs="Times New Roman"/>
          <w:b/>
        </w:rPr>
      </w:pPr>
    </w:p>
    <w:p w:rsidR="005450DA" w:rsidP="00326CD3" w:rsidRDefault="005450DA" w14:paraId="059474C9" w14:textId="77777777">
      <w:pPr>
        <w:ind w:left="3600" w:firstLine="720"/>
        <w:rPr>
          <w:rFonts w:ascii="Times New Roman" w:hAnsi="Times New Roman" w:cs="Times New Roman"/>
          <w:b/>
        </w:rPr>
      </w:pPr>
    </w:p>
    <w:p w:rsidR="005450DA" w:rsidP="00326CD3" w:rsidRDefault="005450DA" w14:paraId="78F99506" w14:textId="77777777">
      <w:pPr>
        <w:ind w:left="3600" w:firstLine="720"/>
        <w:rPr>
          <w:rFonts w:ascii="Times New Roman" w:hAnsi="Times New Roman" w:cs="Times New Roman"/>
          <w:b/>
        </w:rPr>
      </w:pPr>
    </w:p>
    <w:p w:rsidR="005450DA" w:rsidP="00326CD3" w:rsidRDefault="005450DA" w14:paraId="37481CB9" w14:textId="77777777">
      <w:pPr>
        <w:ind w:left="3600" w:firstLine="720"/>
        <w:rPr>
          <w:rFonts w:ascii="Times New Roman" w:hAnsi="Times New Roman" w:cs="Times New Roman"/>
          <w:b/>
        </w:rPr>
      </w:pPr>
    </w:p>
    <w:p w:rsidR="005450DA" w:rsidP="00326CD3" w:rsidRDefault="005450DA" w14:paraId="741A6C70" w14:textId="77777777">
      <w:pPr>
        <w:ind w:left="3600" w:firstLine="720"/>
        <w:rPr>
          <w:rFonts w:ascii="Times New Roman" w:hAnsi="Times New Roman" w:cs="Times New Roman"/>
          <w:b/>
        </w:rPr>
      </w:pPr>
    </w:p>
    <w:p w:rsidR="005450DA" w:rsidP="00326CD3" w:rsidRDefault="005450DA" w14:paraId="0C45B167" w14:textId="77777777">
      <w:pPr>
        <w:ind w:left="3600" w:firstLine="720"/>
        <w:rPr>
          <w:rFonts w:ascii="Times New Roman" w:hAnsi="Times New Roman" w:cs="Times New Roman"/>
          <w:b/>
        </w:rPr>
      </w:pPr>
    </w:p>
    <w:p w:rsidR="005450DA" w:rsidP="00326CD3" w:rsidRDefault="005450DA" w14:paraId="5C1E4AD4" w14:textId="77777777">
      <w:pPr>
        <w:ind w:left="3600" w:firstLine="720"/>
        <w:rPr>
          <w:rFonts w:ascii="Times New Roman" w:hAnsi="Times New Roman" w:cs="Times New Roman"/>
          <w:b/>
        </w:rPr>
      </w:pPr>
    </w:p>
    <w:p w:rsidR="005450DA" w:rsidP="00326CD3" w:rsidRDefault="005450DA" w14:paraId="2FDBBAA7" w14:textId="77777777">
      <w:pPr>
        <w:ind w:left="3600" w:firstLine="720"/>
        <w:rPr>
          <w:rFonts w:ascii="Times New Roman" w:hAnsi="Times New Roman" w:cs="Times New Roman"/>
          <w:b/>
        </w:rPr>
      </w:pPr>
    </w:p>
    <w:p w:rsidR="005450DA" w:rsidP="00326CD3" w:rsidRDefault="005450DA" w14:paraId="0D285F1C" w14:textId="77777777">
      <w:pPr>
        <w:ind w:left="3600" w:firstLine="720"/>
        <w:rPr>
          <w:rFonts w:ascii="Times New Roman" w:hAnsi="Times New Roman" w:cs="Times New Roman"/>
          <w:b/>
        </w:rPr>
      </w:pPr>
    </w:p>
    <w:p w:rsidR="005450DA" w:rsidP="00326CD3" w:rsidRDefault="005450DA" w14:paraId="3941208A" w14:textId="77777777">
      <w:pPr>
        <w:ind w:left="3600" w:firstLine="720"/>
        <w:rPr>
          <w:rFonts w:ascii="Times New Roman" w:hAnsi="Times New Roman" w:cs="Times New Roman"/>
          <w:b/>
        </w:rPr>
      </w:pPr>
    </w:p>
    <w:p w:rsidR="005450DA" w:rsidP="00326CD3" w:rsidRDefault="005450DA" w14:paraId="3EE8FD03" w14:textId="77777777">
      <w:pPr>
        <w:ind w:left="3600" w:firstLine="720"/>
        <w:rPr>
          <w:rFonts w:ascii="Times New Roman" w:hAnsi="Times New Roman" w:cs="Times New Roman"/>
          <w:b/>
        </w:rPr>
      </w:pPr>
    </w:p>
    <w:p w:rsidR="005450DA" w:rsidP="00326CD3" w:rsidRDefault="005450DA" w14:paraId="145154D4" w14:textId="77777777">
      <w:pPr>
        <w:ind w:left="3600" w:firstLine="720"/>
        <w:rPr>
          <w:rFonts w:ascii="Times New Roman" w:hAnsi="Times New Roman" w:cs="Times New Roman"/>
          <w:b/>
        </w:rPr>
      </w:pPr>
    </w:p>
    <w:p w:rsidR="005450DA" w:rsidP="00326CD3" w:rsidRDefault="005450DA" w14:paraId="3895D539" w14:textId="77777777">
      <w:pPr>
        <w:ind w:left="3600" w:firstLine="720"/>
        <w:rPr>
          <w:rFonts w:ascii="Times New Roman" w:hAnsi="Times New Roman" w:cs="Times New Roman"/>
          <w:b/>
        </w:rPr>
      </w:pPr>
    </w:p>
    <w:p w:rsidR="005450DA" w:rsidP="00326CD3" w:rsidRDefault="005450DA" w14:paraId="7BD4EC6E" w14:textId="77777777">
      <w:pPr>
        <w:ind w:left="3600" w:firstLine="720"/>
        <w:rPr>
          <w:rFonts w:ascii="Times New Roman" w:hAnsi="Times New Roman" w:cs="Times New Roman"/>
          <w:b/>
        </w:rPr>
      </w:pPr>
    </w:p>
    <w:p w:rsidR="00F26C4B" w:rsidP="00326CD3" w:rsidRDefault="00F26C4B" w14:paraId="4B735CDA" w14:textId="77777777">
      <w:pPr>
        <w:ind w:left="3600" w:firstLine="720"/>
        <w:rPr>
          <w:rFonts w:ascii="Times New Roman" w:hAnsi="Times New Roman" w:cs="Times New Roman"/>
          <w:b/>
        </w:rPr>
      </w:pPr>
    </w:p>
    <w:p w:rsidRPr="00CC11F7" w:rsidR="00836518" w:rsidP="00AA1B76" w:rsidRDefault="00836518" w14:paraId="3AE16069" w14:textId="2FA39C69">
      <w:pPr>
        <w:jc w:val="center"/>
        <w:rPr>
          <w:rFonts w:ascii="Times New Roman" w:hAnsi="Times New Roman" w:cs="Times New Roman"/>
          <w:b/>
        </w:rPr>
      </w:pPr>
      <w:r w:rsidRPr="00CC11F7">
        <w:rPr>
          <w:rFonts w:ascii="Times New Roman" w:hAnsi="Times New Roman" w:cs="Times New Roman"/>
          <w:b/>
        </w:rPr>
        <w:t>EXHIBIT D</w:t>
      </w:r>
    </w:p>
    <w:p w:rsidRPr="00CC11F7" w:rsidR="00836518" w:rsidP="00326CD3" w:rsidRDefault="00836518" w14:paraId="6FBE0AC7" w14:textId="77777777">
      <w:pPr>
        <w:jc w:val="center"/>
        <w:rPr>
          <w:rFonts w:ascii="Times New Roman" w:hAnsi="Times New Roman" w:cs="Times New Roman"/>
          <w:b/>
        </w:rPr>
      </w:pPr>
      <w:r w:rsidRPr="00CC11F7">
        <w:rPr>
          <w:rFonts w:ascii="Times New Roman" w:hAnsi="Times New Roman" w:cs="Times New Roman"/>
          <w:b/>
        </w:rPr>
        <w:t>Project Intellectual Property Management Plan</w:t>
      </w:r>
    </w:p>
    <w:p w:rsidRPr="00CC11F7" w:rsidR="00836518" w:rsidP="00326CD3" w:rsidRDefault="00836518" w14:paraId="68B07731" w14:textId="4B5C0065">
      <w:pPr>
        <w:jc w:val="center"/>
        <w:rPr>
          <w:rFonts w:ascii="Times New Roman" w:hAnsi="Times New Roman" w:cs="Times New Roman"/>
        </w:rPr>
      </w:pPr>
    </w:p>
    <w:p w:rsidRPr="00CC11F7" w:rsidR="00836518" w:rsidRDefault="00836518" w14:paraId="54D9793A" w14:textId="77777777">
      <w:r w:rsidRPr="00CC11F7">
        <w:br w:type="page"/>
      </w:r>
    </w:p>
    <w:p w:rsidRPr="00CC11F7" w:rsidR="00836518" w:rsidP="00FF635A" w:rsidRDefault="00836518" w14:paraId="360C8B86" w14:textId="77777777">
      <w:pPr>
        <w:pStyle w:val="FootnoteText"/>
        <w:jc w:val="center"/>
        <w:rPr>
          <w:rFonts w:ascii="Times New Roman" w:hAnsi="Times New Roman" w:cs="Times New Roman"/>
          <w:b/>
        </w:rPr>
      </w:pPr>
      <w:r w:rsidRPr="00CC11F7">
        <w:rPr>
          <w:rFonts w:ascii="Times New Roman" w:hAnsi="Times New Roman" w:cs="Times New Roman"/>
          <w:b/>
        </w:rPr>
        <w:t>EXHIBIT E</w:t>
      </w:r>
    </w:p>
    <w:p w:rsidRPr="00CC11F7" w:rsidR="00836518" w:rsidRDefault="00836518" w14:paraId="408D1CDE" w14:textId="77777777">
      <w:pPr>
        <w:jc w:val="center"/>
        <w:rPr>
          <w:rFonts w:ascii="Times New Roman" w:hAnsi="Times New Roman" w:cs="Times New Roman"/>
          <w:b/>
        </w:rPr>
      </w:pPr>
      <w:r w:rsidRPr="00CC11F7">
        <w:rPr>
          <w:rFonts w:ascii="Times New Roman" w:hAnsi="Times New Roman" w:cs="Times New Roman"/>
          <w:b/>
        </w:rPr>
        <w:t>3</w:t>
      </w:r>
      <w:r w:rsidRPr="00CC11F7">
        <w:rPr>
          <w:rFonts w:ascii="Times New Roman" w:hAnsi="Times New Roman" w:cs="Times New Roman"/>
          <w:b/>
          <w:vertAlign w:val="superscript"/>
        </w:rPr>
        <w:t>rd</w:t>
      </w:r>
      <w:r w:rsidRPr="00CC11F7">
        <w:rPr>
          <w:rFonts w:ascii="Times New Roman" w:hAnsi="Times New Roman" w:cs="Times New Roman"/>
          <w:b/>
        </w:rPr>
        <w:t xml:space="preserve"> Party Cost Share Agreement</w:t>
      </w:r>
    </w:p>
    <w:p w:rsidRPr="00CC11F7" w:rsidR="00836518" w:rsidRDefault="00836518" w14:paraId="00995295" w14:textId="77777777">
      <w:pPr>
        <w:jc w:val="center"/>
        <w:rPr>
          <w:rFonts w:ascii="Times New Roman" w:hAnsi="Times New Roman" w:cs="Times New Roman"/>
        </w:rPr>
      </w:pPr>
      <w:r w:rsidRPr="00CC11F7">
        <w:rPr>
          <w:rFonts w:ascii="Times New Roman" w:hAnsi="Times New Roman" w:cs="Times New Roman"/>
        </w:rPr>
        <w:t>(This page intentionally left blank)</w:t>
      </w:r>
    </w:p>
    <w:p w:rsidRPr="00CC11F7" w:rsidR="00836518" w:rsidRDefault="00836518" w14:paraId="1501E11E" w14:textId="77777777">
      <w:pPr>
        <w:jc w:val="center"/>
        <w:rPr>
          <w:rFonts w:ascii="Times New Roman" w:hAnsi="Times New Roman" w:cs="Times New Roman"/>
        </w:rPr>
      </w:pPr>
    </w:p>
    <w:p w:rsidRPr="00CC11F7" w:rsidR="00836518" w:rsidRDefault="00836518" w14:paraId="0425FE37" w14:textId="77777777">
      <w:pPr>
        <w:jc w:val="center"/>
        <w:rPr>
          <w:rFonts w:ascii="Times New Roman" w:hAnsi="Times New Roman" w:cs="Times New Roman"/>
        </w:rPr>
      </w:pPr>
    </w:p>
    <w:p w:rsidRPr="00CC11F7" w:rsidR="00836518" w:rsidRDefault="00836518" w14:paraId="40963971" w14:textId="77777777">
      <w:pPr>
        <w:jc w:val="center"/>
        <w:rPr>
          <w:rFonts w:ascii="Times New Roman" w:hAnsi="Times New Roman" w:cs="Times New Roman"/>
        </w:rPr>
      </w:pPr>
    </w:p>
    <w:p w:rsidRPr="00CC11F7" w:rsidR="00836518" w:rsidRDefault="00836518" w14:paraId="5E2681BF" w14:textId="77777777">
      <w:pPr>
        <w:jc w:val="center"/>
        <w:rPr>
          <w:rFonts w:ascii="Times New Roman" w:hAnsi="Times New Roman" w:cs="Times New Roman"/>
        </w:rPr>
      </w:pPr>
    </w:p>
    <w:p w:rsidRPr="00CC11F7" w:rsidR="00836518" w:rsidRDefault="00836518" w14:paraId="064C6EE2" w14:textId="77777777">
      <w:pPr>
        <w:jc w:val="center"/>
        <w:rPr>
          <w:rFonts w:ascii="Times New Roman" w:hAnsi="Times New Roman" w:cs="Times New Roman"/>
        </w:rPr>
      </w:pPr>
    </w:p>
    <w:p w:rsidRPr="00CC11F7" w:rsidR="00836518" w:rsidRDefault="00836518" w14:paraId="3D467632" w14:textId="77777777">
      <w:pPr>
        <w:jc w:val="center"/>
        <w:rPr>
          <w:rFonts w:ascii="Times New Roman" w:hAnsi="Times New Roman" w:cs="Times New Roman"/>
        </w:rPr>
      </w:pPr>
    </w:p>
    <w:p w:rsidRPr="00CC11F7" w:rsidR="00836518" w:rsidRDefault="00836518" w14:paraId="53312871" w14:textId="77777777">
      <w:pPr>
        <w:jc w:val="center"/>
        <w:rPr>
          <w:rFonts w:ascii="Times New Roman" w:hAnsi="Times New Roman" w:cs="Times New Roman"/>
        </w:rPr>
      </w:pPr>
    </w:p>
    <w:p w:rsidRPr="00CC11F7" w:rsidR="00836518" w:rsidRDefault="00836518" w14:paraId="1FE94D72" w14:textId="77777777">
      <w:pPr>
        <w:jc w:val="center"/>
        <w:rPr>
          <w:rFonts w:ascii="Times New Roman" w:hAnsi="Times New Roman" w:cs="Times New Roman"/>
        </w:rPr>
      </w:pPr>
    </w:p>
    <w:p w:rsidRPr="00CC11F7" w:rsidR="00836518" w:rsidRDefault="00836518" w14:paraId="544CD273" w14:textId="77777777">
      <w:pPr>
        <w:jc w:val="center"/>
        <w:rPr>
          <w:rFonts w:ascii="Times New Roman" w:hAnsi="Times New Roman" w:cs="Times New Roman"/>
        </w:rPr>
      </w:pPr>
    </w:p>
    <w:p w:rsidRPr="00CC11F7" w:rsidR="00836518" w:rsidRDefault="00836518" w14:paraId="22325CEC" w14:textId="77777777">
      <w:pPr>
        <w:jc w:val="center"/>
        <w:rPr>
          <w:rFonts w:ascii="Times New Roman" w:hAnsi="Times New Roman" w:cs="Times New Roman"/>
        </w:rPr>
      </w:pPr>
    </w:p>
    <w:p w:rsidRPr="00CC11F7" w:rsidR="00836518" w:rsidRDefault="00836518" w14:paraId="012386BB" w14:textId="77777777">
      <w:pPr>
        <w:jc w:val="center"/>
        <w:rPr>
          <w:rFonts w:ascii="Times New Roman" w:hAnsi="Times New Roman" w:cs="Times New Roman"/>
        </w:rPr>
      </w:pPr>
    </w:p>
    <w:p w:rsidRPr="00CC11F7" w:rsidR="00836518" w:rsidRDefault="00836518" w14:paraId="4AF461DD" w14:textId="77777777">
      <w:pPr>
        <w:jc w:val="center"/>
        <w:rPr>
          <w:rFonts w:ascii="Times New Roman" w:hAnsi="Times New Roman" w:cs="Times New Roman"/>
        </w:rPr>
      </w:pPr>
    </w:p>
    <w:p w:rsidRPr="00CC11F7" w:rsidR="00836518" w:rsidRDefault="00836518" w14:paraId="1C5B4264" w14:textId="77777777">
      <w:pPr>
        <w:jc w:val="center"/>
        <w:rPr>
          <w:rFonts w:ascii="Times New Roman" w:hAnsi="Times New Roman" w:cs="Times New Roman"/>
        </w:rPr>
      </w:pPr>
    </w:p>
    <w:p w:rsidRPr="00CC11F7" w:rsidR="00836518" w:rsidRDefault="00836518" w14:paraId="740EB2DE" w14:textId="77777777">
      <w:pPr>
        <w:jc w:val="center"/>
        <w:rPr>
          <w:rFonts w:ascii="Times New Roman" w:hAnsi="Times New Roman" w:cs="Times New Roman"/>
        </w:rPr>
      </w:pPr>
    </w:p>
    <w:p w:rsidRPr="00CC11F7" w:rsidR="00836518" w:rsidRDefault="00836518" w14:paraId="72F0E5DB" w14:textId="77777777">
      <w:pPr>
        <w:jc w:val="center"/>
        <w:rPr>
          <w:rFonts w:ascii="Times New Roman" w:hAnsi="Times New Roman" w:cs="Times New Roman"/>
        </w:rPr>
      </w:pPr>
    </w:p>
    <w:p w:rsidRPr="00CC11F7" w:rsidR="00836518" w:rsidRDefault="00836518" w14:paraId="1EAF0277" w14:textId="77777777">
      <w:pPr>
        <w:jc w:val="center"/>
        <w:rPr>
          <w:rFonts w:ascii="Times New Roman" w:hAnsi="Times New Roman" w:cs="Times New Roman"/>
        </w:rPr>
      </w:pPr>
    </w:p>
    <w:p w:rsidRPr="00CC11F7" w:rsidR="00836518" w:rsidRDefault="00836518" w14:paraId="3AFE451B" w14:textId="77777777">
      <w:pPr>
        <w:jc w:val="center"/>
        <w:rPr>
          <w:rFonts w:ascii="Times New Roman" w:hAnsi="Times New Roman" w:cs="Times New Roman"/>
        </w:rPr>
      </w:pPr>
    </w:p>
    <w:p w:rsidRPr="00CC11F7" w:rsidR="00836518" w:rsidRDefault="00836518" w14:paraId="47ADE74A" w14:textId="77777777">
      <w:pPr>
        <w:jc w:val="center"/>
        <w:rPr>
          <w:rFonts w:ascii="Times New Roman" w:hAnsi="Times New Roman" w:cs="Times New Roman"/>
        </w:rPr>
      </w:pPr>
    </w:p>
    <w:p w:rsidRPr="00CC11F7" w:rsidR="00836518" w:rsidRDefault="00836518" w14:paraId="758ECA7C" w14:textId="77777777">
      <w:pPr>
        <w:jc w:val="center"/>
        <w:rPr>
          <w:rFonts w:ascii="Times New Roman" w:hAnsi="Times New Roman" w:cs="Times New Roman"/>
        </w:rPr>
      </w:pPr>
    </w:p>
    <w:p w:rsidRPr="00CC11F7" w:rsidR="00836518" w:rsidRDefault="00836518" w14:paraId="01FAF7A1" w14:textId="77777777">
      <w:pPr>
        <w:jc w:val="center"/>
        <w:rPr>
          <w:rFonts w:ascii="Times New Roman" w:hAnsi="Times New Roman" w:cs="Times New Roman"/>
        </w:rPr>
      </w:pPr>
    </w:p>
    <w:p w:rsidRPr="00CC11F7" w:rsidR="00836518" w:rsidRDefault="00836518" w14:paraId="13FA8347" w14:textId="77777777">
      <w:pPr>
        <w:jc w:val="center"/>
        <w:rPr>
          <w:rFonts w:ascii="Times New Roman" w:hAnsi="Times New Roman" w:cs="Times New Roman"/>
        </w:rPr>
      </w:pPr>
    </w:p>
    <w:p w:rsidRPr="00CC11F7" w:rsidR="00836518" w:rsidRDefault="00836518" w14:paraId="0C8AFF95" w14:textId="77777777">
      <w:pPr>
        <w:jc w:val="center"/>
        <w:rPr>
          <w:rFonts w:ascii="Times New Roman" w:hAnsi="Times New Roman" w:cs="Times New Roman"/>
        </w:rPr>
      </w:pPr>
    </w:p>
    <w:p w:rsidRPr="00CC11F7" w:rsidR="00836518" w:rsidRDefault="00836518" w14:paraId="4B7BB7DE" w14:textId="77777777">
      <w:pPr>
        <w:jc w:val="center"/>
        <w:rPr>
          <w:rFonts w:ascii="Times New Roman" w:hAnsi="Times New Roman" w:cs="Times New Roman"/>
        </w:rPr>
      </w:pPr>
    </w:p>
    <w:p w:rsidRPr="00CC11F7" w:rsidR="00836518" w:rsidRDefault="00836518" w14:paraId="64499716" w14:textId="77777777">
      <w:pPr>
        <w:jc w:val="center"/>
        <w:rPr>
          <w:rFonts w:ascii="Times New Roman" w:hAnsi="Times New Roman" w:cs="Times New Roman"/>
        </w:rPr>
      </w:pPr>
    </w:p>
    <w:p w:rsidRPr="00CC11F7" w:rsidR="00836518" w:rsidRDefault="00836518" w14:paraId="76362638" w14:textId="77777777">
      <w:pPr>
        <w:jc w:val="center"/>
        <w:rPr>
          <w:rFonts w:ascii="Times New Roman" w:hAnsi="Times New Roman" w:cs="Times New Roman"/>
        </w:rPr>
      </w:pPr>
    </w:p>
    <w:p w:rsidRPr="00CC11F7" w:rsidR="00836518" w:rsidRDefault="00836518" w14:paraId="16651C85" w14:textId="77777777">
      <w:pPr>
        <w:jc w:val="center"/>
        <w:rPr>
          <w:rFonts w:ascii="Times New Roman" w:hAnsi="Times New Roman" w:cs="Times New Roman"/>
        </w:rPr>
      </w:pPr>
    </w:p>
    <w:p w:rsidRPr="00CC11F7" w:rsidR="00836518" w:rsidRDefault="00836518" w14:paraId="4003DCA1" w14:textId="77777777">
      <w:pPr>
        <w:jc w:val="center"/>
        <w:rPr>
          <w:rFonts w:ascii="Times New Roman" w:hAnsi="Times New Roman" w:cs="Times New Roman"/>
        </w:rPr>
      </w:pPr>
    </w:p>
    <w:p w:rsidRPr="00CC11F7" w:rsidR="00836518" w:rsidRDefault="00836518" w14:paraId="6F33DCCF" w14:textId="77777777">
      <w:pPr>
        <w:jc w:val="center"/>
        <w:rPr>
          <w:rFonts w:ascii="Times New Roman" w:hAnsi="Times New Roman" w:cs="Times New Roman"/>
        </w:rPr>
      </w:pPr>
    </w:p>
    <w:p w:rsidRPr="00CC11F7" w:rsidR="00836518" w:rsidRDefault="00836518" w14:paraId="33AAE69D" w14:textId="77777777">
      <w:pPr>
        <w:jc w:val="center"/>
        <w:rPr>
          <w:rFonts w:ascii="Times New Roman" w:hAnsi="Times New Roman" w:cs="Times New Roman"/>
        </w:rPr>
      </w:pPr>
    </w:p>
    <w:p w:rsidRPr="00CC11F7" w:rsidR="00836518" w:rsidRDefault="00836518" w14:paraId="3E5DE0CA" w14:textId="77777777">
      <w:pPr>
        <w:jc w:val="center"/>
        <w:rPr>
          <w:rFonts w:ascii="Times New Roman" w:hAnsi="Times New Roman" w:cs="Times New Roman"/>
        </w:rPr>
      </w:pPr>
    </w:p>
    <w:p w:rsidRPr="00CC11F7" w:rsidR="00836518" w:rsidRDefault="00836518" w14:paraId="3285715C" w14:textId="77777777">
      <w:pPr>
        <w:jc w:val="center"/>
        <w:rPr>
          <w:rFonts w:ascii="Times New Roman" w:hAnsi="Times New Roman" w:cs="Times New Roman"/>
        </w:rPr>
      </w:pPr>
    </w:p>
    <w:p w:rsidRPr="00CC11F7" w:rsidR="00836518" w:rsidRDefault="00836518" w14:paraId="445AB74E" w14:textId="77777777">
      <w:pPr>
        <w:jc w:val="center"/>
        <w:rPr>
          <w:rFonts w:ascii="Times New Roman" w:hAnsi="Times New Roman" w:cs="Times New Roman"/>
        </w:rPr>
      </w:pPr>
    </w:p>
    <w:p w:rsidRPr="00CC11F7" w:rsidR="00836518" w:rsidRDefault="00836518" w14:paraId="6736FFDA" w14:textId="77777777">
      <w:pPr>
        <w:jc w:val="center"/>
        <w:rPr>
          <w:rFonts w:ascii="Times New Roman" w:hAnsi="Times New Roman" w:cs="Times New Roman"/>
        </w:rPr>
      </w:pPr>
    </w:p>
    <w:p w:rsidRPr="00CC11F7" w:rsidR="00836518" w:rsidRDefault="00836518" w14:paraId="44024A34" w14:textId="77777777">
      <w:pPr>
        <w:jc w:val="center"/>
        <w:rPr>
          <w:rFonts w:ascii="Times New Roman" w:hAnsi="Times New Roman" w:cs="Times New Roman"/>
        </w:rPr>
      </w:pPr>
    </w:p>
    <w:p w:rsidRPr="00CC11F7" w:rsidR="00836518" w:rsidRDefault="00836518" w14:paraId="26E577F8" w14:textId="77777777">
      <w:pPr>
        <w:jc w:val="center"/>
        <w:rPr>
          <w:rFonts w:ascii="Times New Roman" w:hAnsi="Times New Roman" w:cs="Times New Roman"/>
        </w:rPr>
      </w:pPr>
    </w:p>
    <w:p w:rsidRPr="00CC11F7" w:rsidR="00836518" w:rsidRDefault="00836518" w14:paraId="4C383F15" w14:textId="77777777">
      <w:pPr>
        <w:jc w:val="center"/>
        <w:rPr>
          <w:rFonts w:ascii="Times New Roman" w:hAnsi="Times New Roman" w:cs="Times New Roman"/>
        </w:rPr>
      </w:pPr>
    </w:p>
    <w:p w:rsidRPr="00CC11F7" w:rsidR="00836518" w:rsidRDefault="00836518" w14:paraId="24D8E83D" w14:textId="77777777">
      <w:pPr>
        <w:jc w:val="center"/>
        <w:rPr>
          <w:rFonts w:ascii="Times New Roman" w:hAnsi="Times New Roman" w:cs="Times New Roman"/>
        </w:rPr>
      </w:pPr>
    </w:p>
    <w:p w:rsidRPr="00CC11F7" w:rsidR="00836518" w:rsidRDefault="00836518" w14:paraId="30523D4F" w14:textId="77777777">
      <w:pPr>
        <w:jc w:val="center"/>
        <w:rPr>
          <w:rFonts w:ascii="Times New Roman" w:hAnsi="Times New Roman" w:cs="Times New Roman"/>
        </w:rPr>
      </w:pPr>
    </w:p>
    <w:p w:rsidRPr="00CC11F7" w:rsidR="00836518" w:rsidRDefault="00836518" w14:paraId="5E06CEAC" w14:textId="77777777">
      <w:pPr>
        <w:jc w:val="center"/>
        <w:rPr>
          <w:rFonts w:ascii="Times New Roman" w:hAnsi="Times New Roman" w:cs="Times New Roman"/>
        </w:rPr>
      </w:pPr>
    </w:p>
    <w:p w:rsidRPr="00CC11F7" w:rsidR="00836518" w:rsidRDefault="00836518" w14:paraId="4633878F" w14:textId="77777777">
      <w:pPr>
        <w:jc w:val="center"/>
        <w:rPr>
          <w:rFonts w:ascii="Times New Roman" w:hAnsi="Times New Roman" w:cs="Times New Roman"/>
        </w:rPr>
      </w:pPr>
    </w:p>
    <w:p w:rsidRPr="00CC11F7" w:rsidR="00836518" w:rsidRDefault="00836518" w14:paraId="41E44214" w14:textId="77777777">
      <w:pPr>
        <w:jc w:val="center"/>
        <w:rPr>
          <w:rFonts w:ascii="Times New Roman" w:hAnsi="Times New Roman" w:cs="Times New Roman"/>
        </w:rPr>
      </w:pPr>
    </w:p>
    <w:p w:rsidRPr="00CC11F7" w:rsidR="00836518" w:rsidRDefault="00836518" w14:paraId="6CC7DDE4" w14:textId="77777777">
      <w:pPr>
        <w:jc w:val="center"/>
        <w:rPr>
          <w:rFonts w:ascii="Times New Roman" w:hAnsi="Times New Roman" w:cs="Times New Roman"/>
        </w:rPr>
      </w:pPr>
    </w:p>
    <w:p w:rsidRPr="00CC11F7" w:rsidR="00836518" w:rsidRDefault="00836518" w14:paraId="4A9871DB" w14:textId="77777777">
      <w:pPr>
        <w:jc w:val="center"/>
        <w:rPr>
          <w:rFonts w:ascii="Times New Roman" w:hAnsi="Times New Roman" w:cs="Times New Roman"/>
        </w:rPr>
      </w:pPr>
    </w:p>
    <w:p w:rsidRPr="00CC11F7" w:rsidR="00836518" w:rsidRDefault="00836518" w14:paraId="5554CC7A" w14:textId="77777777">
      <w:pPr>
        <w:jc w:val="center"/>
        <w:rPr>
          <w:rFonts w:ascii="Times New Roman" w:hAnsi="Times New Roman" w:cs="Times New Roman"/>
        </w:rPr>
      </w:pPr>
    </w:p>
    <w:p w:rsidR="00F26C4B" w:rsidP="00326CD3" w:rsidRDefault="00F26C4B" w14:paraId="4A9AE382" w14:textId="77777777">
      <w:pPr>
        <w:jc w:val="center"/>
        <w:rPr>
          <w:rFonts w:ascii="Times New Roman" w:hAnsi="Times New Roman" w:cs="Times New Roman"/>
          <w:b/>
        </w:rPr>
      </w:pPr>
    </w:p>
    <w:p w:rsidRPr="00CC11F7" w:rsidR="00836518" w:rsidP="00326CD3" w:rsidRDefault="00F26C4B" w14:paraId="31355012" w14:textId="0CB678D1">
      <w:pPr>
        <w:jc w:val="center"/>
        <w:rPr>
          <w:rFonts w:ascii="Times New Roman" w:hAnsi="Times New Roman" w:cs="Times New Roman"/>
          <w:b/>
        </w:rPr>
      </w:pPr>
      <w:r w:rsidRPr="00CC11F7">
        <w:rPr>
          <w:rFonts w:ascii="Times New Roman" w:hAnsi="Times New Roman" w:cs="Times New Roman"/>
          <w:b/>
        </w:rPr>
        <w:t>EXHIBIT F</w:t>
      </w:r>
    </w:p>
    <w:p w:rsidRPr="00CC11F7" w:rsidR="00836518" w:rsidP="00326CD3" w:rsidRDefault="00836518" w14:paraId="654D7DA8" w14:textId="77777777">
      <w:pPr>
        <w:jc w:val="center"/>
        <w:rPr>
          <w:rFonts w:ascii="Times New Roman" w:hAnsi="Times New Roman" w:cs="Times New Roman"/>
          <w:b/>
        </w:rPr>
      </w:pPr>
      <w:r w:rsidRPr="00CC11F7">
        <w:rPr>
          <w:rFonts w:ascii="Times New Roman" w:hAnsi="Times New Roman" w:cs="Times New Roman"/>
          <w:b/>
        </w:rPr>
        <w:t>Visiting Scientist Agreement</w:t>
      </w:r>
    </w:p>
    <w:p w:rsidRPr="00CC11F7" w:rsidR="00836518" w:rsidP="00326CD3" w:rsidRDefault="00836518" w14:paraId="68DA7BEE" w14:textId="77777777">
      <w:pPr>
        <w:jc w:val="center"/>
        <w:rPr>
          <w:rFonts w:ascii="Times New Roman" w:hAnsi="Times New Roman"/>
        </w:rPr>
      </w:pPr>
      <w:r w:rsidRPr="00CC11F7">
        <w:rPr>
          <w:rFonts w:ascii="Times New Roman" w:hAnsi="Times New Roman" w:cs="Times New Roman"/>
        </w:rPr>
        <w:t>(This page intentionally left blank)</w:t>
      </w:r>
    </w:p>
    <w:p w:rsidRPr="00CC11F7" w:rsidR="00836518" w:rsidRDefault="00836518" w14:paraId="20D15ADD" w14:textId="77777777">
      <w:pPr>
        <w:jc w:val="center"/>
        <w:rPr>
          <w:rFonts w:ascii="Times New Roman" w:hAnsi="Times New Roman"/>
        </w:rPr>
      </w:pPr>
    </w:p>
    <w:p w:rsidRPr="00CC11F7" w:rsidR="00836518" w:rsidRDefault="00836518" w14:paraId="1A979E5D" w14:textId="77777777">
      <w:pPr>
        <w:jc w:val="center"/>
        <w:rPr>
          <w:rFonts w:ascii="Times New Roman" w:hAnsi="Times New Roman"/>
        </w:rPr>
      </w:pPr>
    </w:p>
    <w:p w:rsidRPr="00CC11F7" w:rsidR="00836518" w:rsidRDefault="00836518" w14:paraId="45A3139A" w14:textId="77777777">
      <w:pPr>
        <w:jc w:val="center"/>
        <w:rPr>
          <w:rFonts w:ascii="Times New Roman" w:hAnsi="Times New Roman"/>
        </w:rPr>
      </w:pPr>
    </w:p>
    <w:p w:rsidRPr="00CC11F7" w:rsidR="00836518" w:rsidRDefault="00836518" w14:paraId="1C33CF2B" w14:textId="77777777">
      <w:pPr>
        <w:jc w:val="center"/>
        <w:rPr>
          <w:rFonts w:ascii="Times New Roman" w:hAnsi="Times New Roman" w:cs="Times New Roman"/>
        </w:rPr>
      </w:pPr>
    </w:p>
    <w:p w:rsidRPr="00CC11F7" w:rsidR="00836518" w:rsidRDefault="00836518" w14:paraId="0A9F5E65" w14:textId="77777777">
      <w:pPr>
        <w:jc w:val="center"/>
        <w:rPr>
          <w:rFonts w:ascii="Times New Roman" w:hAnsi="Times New Roman" w:cs="Times New Roman"/>
        </w:rPr>
      </w:pPr>
    </w:p>
    <w:p w:rsidRPr="00CC11F7" w:rsidR="00836518" w:rsidRDefault="00836518" w14:paraId="1EF4FDE5" w14:textId="77777777">
      <w:pPr>
        <w:jc w:val="center"/>
        <w:rPr>
          <w:rFonts w:ascii="Times New Roman" w:hAnsi="Times New Roman" w:cs="Times New Roman"/>
        </w:rPr>
      </w:pPr>
    </w:p>
    <w:p w:rsidRPr="00CC11F7" w:rsidR="00836518" w:rsidRDefault="00836518" w14:paraId="37BCEC52" w14:textId="77777777">
      <w:pPr>
        <w:jc w:val="center"/>
        <w:rPr>
          <w:rFonts w:ascii="Times New Roman" w:hAnsi="Times New Roman" w:cs="Times New Roman"/>
        </w:rPr>
      </w:pPr>
    </w:p>
    <w:p w:rsidRPr="00CC11F7" w:rsidR="00836518" w:rsidRDefault="00836518" w14:paraId="65C2CD1E" w14:textId="77777777">
      <w:pPr>
        <w:jc w:val="center"/>
        <w:rPr>
          <w:rFonts w:ascii="Times New Roman" w:hAnsi="Times New Roman" w:cs="Times New Roman"/>
        </w:rPr>
      </w:pPr>
    </w:p>
    <w:p w:rsidRPr="00CC11F7" w:rsidR="00836518" w:rsidRDefault="00836518" w14:paraId="7D43F51A" w14:textId="77777777">
      <w:pPr>
        <w:jc w:val="center"/>
        <w:rPr>
          <w:rFonts w:ascii="Times New Roman" w:hAnsi="Times New Roman" w:cs="Times New Roman"/>
        </w:rPr>
      </w:pPr>
    </w:p>
    <w:p w:rsidRPr="00CC11F7" w:rsidR="00836518" w:rsidRDefault="00836518" w14:paraId="331ED44B" w14:textId="77777777">
      <w:pPr>
        <w:jc w:val="center"/>
        <w:rPr>
          <w:rFonts w:ascii="Times New Roman" w:hAnsi="Times New Roman" w:cs="Times New Roman"/>
        </w:rPr>
      </w:pPr>
    </w:p>
    <w:p w:rsidRPr="00CC11F7" w:rsidR="00836518" w:rsidRDefault="00836518" w14:paraId="40C2FFD0" w14:textId="77777777">
      <w:pPr>
        <w:jc w:val="center"/>
        <w:rPr>
          <w:rFonts w:ascii="Times New Roman" w:hAnsi="Times New Roman" w:cs="Times New Roman"/>
        </w:rPr>
      </w:pPr>
    </w:p>
    <w:p w:rsidRPr="00CC11F7" w:rsidR="00836518" w:rsidRDefault="00836518" w14:paraId="13DC9BBE" w14:textId="77777777">
      <w:pPr>
        <w:jc w:val="center"/>
        <w:rPr>
          <w:rFonts w:ascii="Times New Roman" w:hAnsi="Times New Roman" w:cs="Times New Roman"/>
        </w:rPr>
      </w:pPr>
    </w:p>
    <w:p w:rsidRPr="00CC11F7" w:rsidR="00836518" w:rsidRDefault="00836518" w14:paraId="114F7EF3" w14:textId="77777777">
      <w:pPr>
        <w:jc w:val="center"/>
        <w:rPr>
          <w:rFonts w:ascii="Times New Roman" w:hAnsi="Times New Roman" w:cs="Times New Roman"/>
        </w:rPr>
      </w:pPr>
    </w:p>
    <w:p w:rsidRPr="00CC11F7" w:rsidR="00836518" w:rsidRDefault="00836518" w14:paraId="31C5E939" w14:textId="77777777">
      <w:pPr>
        <w:jc w:val="center"/>
        <w:rPr>
          <w:rFonts w:ascii="Times New Roman" w:hAnsi="Times New Roman" w:cs="Times New Roman"/>
        </w:rPr>
      </w:pPr>
    </w:p>
    <w:p w:rsidRPr="00CC11F7" w:rsidR="00836518" w:rsidRDefault="00836518" w14:paraId="10910B59" w14:textId="77777777">
      <w:pPr>
        <w:jc w:val="center"/>
        <w:rPr>
          <w:rFonts w:ascii="Times New Roman" w:hAnsi="Times New Roman" w:cs="Times New Roman"/>
        </w:rPr>
      </w:pPr>
    </w:p>
    <w:p w:rsidRPr="00CC11F7" w:rsidR="00836518" w:rsidRDefault="00836518" w14:paraId="276D0E6E" w14:textId="77777777">
      <w:pPr>
        <w:jc w:val="center"/>
        <w:rPr>
          <w:rFonts w:ascii="Times New Roman" w:hAnsi="Times New Roman" w:cs="Times New Roman"/>
        </w:rPr>
      </w:pPr>
    </w:p>
    <w:p w:rsidRPr="00CC11F7" w:rsidR="00836518" w:rsidRDefault="00836518" w14:paraId="1DCF552D" w14:textId="77777777">
      <w:pPr>
        <w:jc w:val="center"/>
        <w:rPr>
          <w:rFonts w:ascii="Times New Roman" w:hAnsi="Times New Roman" w:cs="Times New Roman"/>
        </w:rPr>
      </w:pPr>
    </w:p>
    <w:p w:rsidRPr="00CC11F7" w:rsidR="00836518" w:rsidRDefault="00836518" w14:paraId="36035034" w14:textId="77777777">
      <w:pPr>
        <w:jc w:val="center"/>
        <w:rPr>
          <w:rFonts w:ascii="Times New Roman" w:hAnsi="Times New Roman" w:cs="Times New Roman"/>
        </w:rPr>
      </w:pPr>
    </w:p>
    <w:p w:rsidRPr="00CC11F7" w:rsidR="00836518" w:rsidRDefault="00836518" w14:paraId="38289EDA" w14:textId="77777777">
      <w:pPr>
        <w:jc w:val="center"/>
        <w:rPr>
          <w:rFonts w:ascii="Times New Roman" w:hAnsi="Times New Roman" w:cs="Times New Roman"/>
        </w:rPr>
      </w:pPr>
    </w:p>
    <w:p w:rsidRPr="00CC11F7" w:rsidR="00836518" w:rsidRDefault="00836518" w14:paraId="0962E15F" w14:textId="77777777">
      <w:pPr>
        <w:jc w:val="center"/>
        <w:rPr>
          <w:rFonts w:ascii="Times New Roman" w:hAnsi="Times New Roman" w:cs="Times New Roman"/>
        </w:rPr>
      </w:pPr>
    </w:p>
    <w:p w:rsidRPr="00CC11F7" w:rsidR="00836518" w:rsidRDefault="00836518" w14:paraId="316CBAA0" w14:textId="77777777">
      <w:pPr>
        <w:jc w:val="center"/>
        <w:rPr>
          <w:rFonts w:ascii="Times New Roman" w:hAnsi="Times New Roman" w:cs="Times New Roman"/>
        </w:rPr>
      </w:pPr>
    </w:p>
    <w:p w:rsidRPr="00CC11F7" w:rsidR="00836518" w:rsidRDefault="00836518" w14:paraId="3340600C" w14:textId="77777777">
      <w:pPr>
        <w:jc w:val="center"/>
        <w:rPr>
          <w:rFonts w:ascii="Times New Roman" w:hAnsi="Times New Roman" w:cs="Times New Roman"/>
        </w:rPr>
      </w:pPr>
    </w:p>
    <w:p w:rsidRPr="00CC11F7" w:rsidR="00836518" w:rsidRDefault="00836518" w14:paraId="47B1709E" w14:textId="77777777">
      <w:pPr>
        <w:jc w:val="center"/>
        <w:rPr>
          <w:rFonts w:ascii="Times New Roman" w:hAnsi="Times New Roman" w:cs="Times New Roman"/>
        </w:rPr>
      </w:pPr>
    </w:p>
    <w:p w:rsidRPr="00CC11F7" w:rsidR="00836518" w:rsidRDefault="00836518" w14:paraId="7D3A4971" w14:textId="77777777">
      <w:pPr>
        <w:jc w:val="center"/>
        <w:rPr>
          <w:rFonts w:ascii="Times New Roman" w:hAnsi="Times New Roman" w:cs="Times New Roman"/>
        </w:rPr>
      </w:pPr>
    </w:p>
    <w:p w:rsidRPr="00CC11F7" w:rsidR="00836518" w:rsidRDefault="00836518" w14:paraId="40207168" w14:textId="77777777">
      <w:pPr>
        <w:jc w:val="center"/>
        <w:rPr>
          <w:rFonts w:ascii="Times New Roman" w:hAnsi="Times New Roman" w:cs="Times New Roman"/>
        </w:rPr>
      </w:pPr>
    </w:p>
    <w:p w:rsidRPr="00CC11F7" w:rsidR="00836518" w:rsidRDefault="00836518" w14:paraId="37AB7846" w14:textId="77777777">
      <w:pPr>
        <w:jc w:val="center"/>
        <w:rPr>
          <w:rFonts w:ascii="Times New Roman" w:hAnsi="Times New Roman" w:cs="Times New Roman"/>
        </w:rPr>
      </w:pPr>
    </w:p>
    <w:p w:rsidRPr="00CC11F7" w:rsidR="00836518" w:rsidRDefault="00836518" w14:paraId="4831F8EF" w14:textId="77777777">
      <w:pPr>
        <w:jc w:val="center"/>
        <w:rPr>
          <w:rFonts w:ascii="Times New Roman" w:hAnsi="Times New Roman" w:cs="Times New Roman"/>
        </w:rPr>
      </w:pPr>
    </w:p>
    <w:p w:rsidRPr="00CC11F7" w:rsidR="00836518" w:rsidRDefault="00836518" w14:paraId="4027CB0E" w14:textId="77777777">
      <w:pPr>
        <w:jc w:val="center"/>
        <w:rPr>
          <w:rFonts w:ascii="Times New Roman" w:hAnsi="Times New Roman" w:cs="Times New Roman"/>
        </w:rPr>
      </w:pPr>
    </w:p>
    <w:p w:rsidRPr="00CC11F7" w:rsidR="00836518" w:rsidRDefault="00836518" w14:paraId="51A5B6F2" w14:textId="77777777">
      <w:pPr>
        <w:jc w:val="center"/>
        <w:rPr>
          <w:rFonts w:ascii="Times New Roman" w:hAnsi="Times New Roman" w:cs="Times New Roman"/>
        </w:rPr>
      </w:pPr>
    </w:p>
    <w:p w:rsidRPr="00CC11F7" w:rsidR="00836518" w:rsidRDefault="00836518" w14:paraId="5D683A1A" w14:textId="77777777">
      <w:pPr>
        <w:jc w:val="center"/>
        <w:rPr>
          <w:rFonts w:ascii="Times New Roman" w:hAnsi="Times New Roman" w:cs="Times New Roman"/>
        </w:rPr>
      </w:pPr>
    </w:p>
    <w:p w:rsidRPr="00CC11F7" w:rsidR="00836518" w:rsidRDefault="00836518" w14:paraId="0289EFA2" w14:textId="77777777">
      <w:pPr>
        <w:jc w:val="center"/>
        <w:rPr>
          <w:rFonts w:ascii="Times New Roman" w:hAnsi="Times New Roman" w:cs="Times New Roman"/>
        </w:rPr>
      </w:pPr>
    </w:p>
    <w:p w:rsidRPr="00CC11F7" w:rsidR="00836518" w:rsidRDefault="00836518" w14:paraId="00BADAD2" w14:textId="77777777">
      <w:pPr>
        <w:jc w:val="center"/>
        <w:rPr>
          <w:rFonts w:ascii="Times New Roman" w:hAnsi="Times New Roman" w:cs="Times New Roman"/>
        </w:rPr>
      </w:pPr>
    </w:p>
    <w:p w:rsidRPr="00CC11F7" w:rsidR="00836518" w:rsidRDefault="00836518" w14:paraId="1B6949EA" w14:textId="77777777">
      <w:pPr>
        <w:jc w:val="center"/>
        <w:rPr>
          <w:rFonts w:ascii="Times New Roman" w:hAnsi="Times New Roman" w:cs="Times New Roman"/>
        </w:rPr>
      </w:pPr>
    </w:p>
    <w:p w:rsidRPr="00CC11F7" w:rsidR="00836518" w:rsidRDefault="00836518" w14:paraId="31455325" w14:textId="77777777">
      <w:pPr>
        <w:jc w:val="center"/>
        <w:rPr>
          <w:rFonts w:ascii="Times New Roman" w:hAnsi="Times New Roman" w:cs="Times New Roman"/>
        </w:rPr>
      </w:pPr>
    </w:p>
    <w:p w:rsidRPr="00CC11F7" w:rsidR="00836518" w:rsidRDefault="00836518" w14:paraId="4B938187" w14:textId="77777777">
      <w:pPr>
        <w:jc w:val="center"/>
        <w:rPr>
          <w:rFonts w:ascii="Times New Roman" w:hAnsi="Times New Roman" w:cs="Times New Roman"/>
        </w:rPr>
      </w:pPr>
    </w:p>
    <w:p w:rsidRPr="00CC11F7" w:rsidR="00836518" w:rsidRDefault="00836518" w14:paraId="74DCFA62" w14:textId="77777777">
      <w:pPr>
        <w:jc w:val="center"/>
        <w:rPr>
          <w:rFonts w:ascii="Times New Roman" w:hAnsi="Times New Roman" w:cs="Times New Roman"/>
        </w:rPr>
      </w:pPr>
    </w:p>
    <w:p w:rsidRPr="00CC11F7" w:rsidR="00836518" w:rsidRDefault="00836518" w14:paraId="5C7E7E22" w14:textId="77777777">
      <w:pPr>
        <w:jc w:val="center"/>
        <w:rPr>
          <w:rFonts w:ascii="Times New Roman" w:hAnsi="Times New Roman" w:cs="Times New Roman"/>
        </w:rPr>
      </w:pPr>
    </w:p>
    <w:p w:rsidRPr="00CC11F7" w:rsidR="00836518" w:rsidRDefault="00836518" w14:paraId="7BB9B3FE" w14:textId="77777777">
      <w:pPr>
        <w:jc w:val="center"/>
        <w:rPr>
          <w:rFonts w:ascii="Times New Roman" w:hAnsi="Times New Roman" w:cs="Times New Roman"/>
        </w:rPr>
      </w:pPr>
    </w:p>
    <w:p w:rsidRPr="00CC11F7" w:rsidR="00836518" w:rsidRDefault="00836518" w14:paraId="1E3B08B8" w14:textId="77777777">
      <w:pPr>
        <w:jc w:val="center"/>
        <w:rPr>
          <w:rFonts w:ascii="Times New Roman" w:hAnsi="Times New Roman" w:cs="Times New Roman"/>
        </w:rPr>
      </w:pPr>
    </w:p>
    <w:p w:rsidRPr="00CC11F7" w:rsidR="00836518" w:rsidP="00D64A02" w:rsidRDefault="00836518" w14:paraId="59CA2E9E" w14:textId="3D72018E">
      <w:pPr>
        <w:jc w:val="center"/>
        <w:rPr>
          <w:rFonts w:ascii="Times New Roman" w:hAnsi="Times New Roman" w:cs="Times New Roman"/>
          <w:b/>
        </w:rPr>
      </w:pPr>
      <w:r w:rsidRPr="00CC11F7">
        <w:rPr>
          <w:rFonts w:ascii="Times New Roman" w:hAnsi="Times New Roman" w:cs="Times New Roman"/>
        </w:rPr>
        <w:br w:type="page"/>
      </w:r>
      <w:r w:rsidRPr="00CC11F7" w:rsidR="00F26C4B">
        <w:rPr>
          <w:rFonts w:ascii="Times New Roman" w:hAnsi="Times New Roman" w:cs="Times New Roman"/>
          <w:b/>
        </w:rPr>
        <w:t>EXHIBIT G</w:t>
      </w:r>
    </w:p>
    <w:p w:rsidRPr="00CC11F7" w:rsidR="00836518" w:rsidRDefault="00836518" w14:paraId="3C6B50F2" w14:textId="77777777">
      <w:pPr>
        <w:jc w:val="center"/>
        <w:rPr>
          <w:rFonts w:ascii="Times New Roman" w:hAnsi="Times New Roman" w:cs="Times New Roman"/>
          <w:b/>
        </w:rPr>
      </w:pPr>
      <w:r w:rsidRPr="00CC11F7">
        <w:rPr>
          <w:rFonts w:ascii="Times New Roman" w:hAnsi="Times New Roman" w:cs="Times New Roman"/>
          <w:b/>
        </w:rPr>
        <w:t>Compliance and Certifications</w:t>
      </w:r>
    </w:p>
    <w:p w:rsidRPr="00CC11F7" w:rsidR="00836518" w:rsidRDefault="00836518" w14:paraId="7C0D1CD1" w14:textId="77777777">
      <w:pPr>
        <w:jc w:val="center"/>
        <w:rPr>
          <w:rFonts w:ascii="Times New Roman" w:hAnsi="Times New Roman" w:cs="Times New Roman"/>
        </w:rPr>
      </w:pPr>
    </w:p>
    <w:p w:rsidRPr="00CC11F7" w:rsidR="00836518" w:rsidP="00CC21E8" w:rsidRDefault="00836518" w14:paraId="1E177404" w14:textId="77777777">
      <w:pPr>
        <w:rPr>
          <w:rFonts w:ascii="Times New Roman" w:hAnsi="Times New Roman" w:cs="Times New Roman"/>
        </w:rPr>
      </w:pPr>
      <w:r w:rsidRPr="002530D9">
        <w:rPr>
          <w:rFonts w:ascii="Times New Roman" w:hAnsi="Times New Roman" w:cs="Times New Roman"/>
        </w:rPr>
        <w:t>Compliance:</w:t>
      </w:r>
      <w:r w:rsidRPr="00CC11F7">
        <w:rPr>
          <w:rFonts w:ascii="Times New Roman" w:hAnsi="Times New Roman" w:cs="Times New Roman"/>
        </w:rPr>
        <w:t xml:space="preserve"> </w:t>
      </w:r>
    </w:p>
    <w:p w:rsidRPr="00CC11F7" w:rsidR="00836518" w:rsidP="00CC21E8" w:rsidRDefault="00836518" w14:paraId="04CA7B20" w14:textId="77777777">
      <w:pPr>
        <w:rPr>
          <w:rFonts w:ascii="Times New Roman" w:hAnsi="Times New Roman" w:cs="Times New Roman"/>
        </w:rPr>
      </w:pPr>
    </w:p>
    <w:p w:rsidRPr="00531DF6" w:rsidR="00836518" w:rsidP="00CC21E8" w:rsidRDefault="00836518" w14:paraId="66E21A8B" w14:textId="09A61BC9">
      <w:pPr>
        <w:pStyle w:val="ListParagraph"/>
        <w:numPr>
          <w:ilvl w:val="0"/>
          <w:numId w:val="31"/>
        </w:numPr>
        <w:rPr>
          <w:rFonts w:ascii="Times New Roman" w:hAnsi="Times New Roman" w:cs="Times New Roman"/>
        </w:rPr>
      </w:pPr>
      <w:r w:rsidRPr="00531DF6">
        <w:rPr>
          <w:rFonts w:ascii="Times New Roman" w:hAnsi="Times New Roman" w:cs="Times New Roman"/>
          <w:u w:val="single"/>
        </w:rPr>
        <w:t>Audit Requirements &amp; Financial Records.</w:t>
      </w:r>
      <w:r w:rsidRPr="00531DF6">
        <w:rPr>
          <w:rFonts w:ascii="Times New Roman" w:hAnsi="Times New Roman" w:cs="Times New Roman"/>
        </w:rPr>
        <w:t xml:space="preserve"> The Project Leader and each Project Participant</w:t>
      </w:r>
      <w:r w:rsidR="00705424">
        <w:rPr>
          <w:rFonts w:ascii="Times New Roman" w:hAnsi="Times New Roman" w:cs="Times New Roman"/>
        </w:rPr>
        <w:t xml:space="preserve"> receiving federal funding</w:t>
      </w:r>
      <w:r w:rsidR="007A7B5B">
        <w:rPr>
          <w:rFonts w:ascii="Times New Roman" w:hAnsi="Times New Roman" w:cs="Times New Roman"/>
        </w:rPr>
        <w:t xml:space="preserve"> and or committing 2CFR 200 cost share</w:t>
      </w:r>
      <w:r w:rsidRPr="00531DF6" w:rsidR="007A7B5B">
        <w:rPr>
          <w:rFonts w:ascii="Times New Roman" w:hAnsi="Times New Roman" w:cs="Times New Roman"/>
        </w:rPr>
        <w:t xml:space="preserve"> </w:t>
      </w:r>
      <w:r w:rsidRPr="00531DF6">
        <w:rPr>
          <w:rFonts w:ascii="Times New Roman" w:hAnsi="Times New Roman" w:cs="Times New Roman"/>
        </w:rPr>
        <w:t>will ensure that they meet the requirements of 2 CFR 200 Subpart F, 2 CFR 200.507 and 2 CFR 200.331 if applicable for monitoring purposes, also providing the right to allow UD and NIST or their designees to perform audit(s) sufficient to meet the same requirements. For-profit organizations not subject to 2 CFR 200 Subpart F but who expend $750,000 in Federal funds during their fiscal year must have an audit conducted for that year in accordance with 2 CFR 200 Subpart F solely for purposes of the Project.   Furthermore, the Project Leader and Project Participants will maintain adequate records to account for all expenditures and cost-sharing provided under this Agreement in accordance with 2 CFR 200, including but not limited to, relevant financial records, supporting documents, statistical records and all other records pertinent to this Agreement.  UD, NIST and their auditors and representatives may request sufficient records and information of the Project Leader and Project Participants to ensure full accountability for all funding for the Project under this Agreement in accordance with 2 CFR 200.336.  Any audit, examination, or access consented to by a Project Leader or Project Participant for the Project will be performed during business hours on business days upon prior written notice and will be subject to the reasonable security requirements of the audited party.</w:t>
      </w:r>
      <w:r w:rsidRPr="007F2EAE" w:rsidR="007F2EAE">
        <w:rPr>
          <w:color w:val="000000"/>
          <w:u w:val="single"/>
          <w:shd w:val="clear" w:color="auto" w:fill="FFFF00"/>
        </w:rPr>
        <w:t xml:space="preserve"> </w:t>
      </w:r>
      <w:r w:rsidRPr="007F2EAE" w:rsidR="007F2EAE">
        <w:rPr>
          <w:rFonts w:ascii="Times New Roman" w:hAnsi="Times New Roman" w:cs="Times New Roman"/>
          <w:u w:val="single"/>
        </w:rPr>
        <w:t>The Project Leader and each Project Participant shall ensure that the record retention and access rights set forth in this section are maintained and enforceable in the event of any merger, acquisition, divestiture, or other change of control affecting the Project Leader or Project Participant. Without limiting the foregoing, the Project Leader and each Project Participant shall: (i) include in any definitive agreement relating to such transaction provisions requiring the successor, assignee, or acquirer to assume and honor the record</w:t>
      </w:r>
      <w:r w:rsidRPr="007F2EAE" w:rsidR="007F2EAE">
        <w:rPr>
          <w:rFonts w:ascii="Times New Roman" w:hAnsi="Times New Roman" w:cs="Times New Roman"/>
          <w:u w:val="single"/>
        </w:rPr>
        <w:noBreakHyphen/>
      </w:r>
      <w:r w:rsidRPr="007F2EAE" w:rsidR="007F2EAE">
        <w:rPr>
          <w:rFonts w:ascii="Times New Roman" w:hAnsi="Times New Roman" w:cs="Times New Roman"/>
          <w:u w:val="single"/>
        </w:rPr>
        <w:t>retention and audit/access obligations under this Agreement for the full retention period required by 2 CFR 200 and the Department of Commerce Financial Assistance Standard Terms and Conditions; and (ii) not destroy, dispose of, or otherwise render inaccessible any records relating to this Agreement until the applicable federal record</w:t>
      </w:r>
      <w:r w:rsidRPr="007F2EAE" w:rsidR="007F2EAE">
        <w:rPr>
          <w:rFonts w:ascii="Times New Roman" w:hAnsi="Times New Roman" w:cs="Times New Roman"/>
          <w:u w:val="single"/>
        </w:rPr>
        <w:noBreakHyphen/>
      </w:r>
      <w:r w:rsidRPr="007F2EAE" w:rsidR="007F2EAE">
        <w:rPr>
          <w:rFonts w:ascii="Times New Roman" w:hAnsi="Times New Roman" w:cs="Times New Roman"/>
          <w:u w:val="single"/>
        </w:rPr>
        <w:t>retention period has expired and all audit and examination rights have been satisfied.</w:t>
      </w:r>
      <w:r w:rsidRPr="007F2EAE" w:rsidR="007F2EAE">
        <w:rPr>
          <w:rFonts w:ascii="Times New Roman" w:hAnsi="Times New Roman" w:cs="Times New Roman"/>
        </w:rPr>
        <w:t> </w:t>
      </w:r>
    </w:p>
    <w:p w:rsidRPr="00531DF6" w:rsidR="00836518" w:rsidP="00326CD3" w:rsidRDefault="00836518" w14:paraId="0B212EE0" w14:textId="77777777">
      <w:pPr>
        <w:pStyle w:val="ListParagraph"/>
        <w:ind w:left="1080"/>
        <w:rPr>
          <w:rFonts w:ascii="Times New Roman" w:hAnsi="Times New Roman" w:cs="Times New Roman"/>
        </w:rPr>
      </w:pPr>
    </w:p>
    <w:p w:rsidR="00836518" w:rsidP="00CC21E8" w:rsidRDefault="00836518" w14:paraId="130FFBD4" w14:textId="311714D5">
      <w:pPr>
        <w:pStyle w:val="ListParagraph"/>
        <w:numPr>
          <w:ilvl w:val="0"/>
          <w:numId w:val="31"/>
        </w:numPr>
        <w:rPr>
          <w:rFonts w:ascii="Times New Roman" w:hAnsi="Times New Roman" w:cs="Times New Roman"/>
        </w:rPr>
      </w:pPr>
      <w:r w:rsidRPr="00531DF6">
        <w:rPr>
          <w:rFonts w:ascii="Times New Roman" w:hAnsi="Times New Roman" w:cs="Times New Roman"/>
          <w:u w:val="single"/>
        </w:rPr>
        <w:t>Research Guidelines</w:t>
      </w:r>
      <w:r w:rsidRPr="00531DF6">
        <w:rPr>
          <w:rFonts w:ascii="Times New Roman" w:hAnsi="Times New Roman" w:cs="Times New Roman"/>
        </w:rPr>
        <w:t xml:space="preserve">. Each Project Participant will comply with Applicable Laws in performing its obligations under this Agreement.  Each Project Participant will report any known instances of non-compliance in writing to the </w:t>
      </w:r>
      <w:r>
        <w:rPr>
          <w:rFonts w:ascii="Times New Roman" w:hAnsi="Times New Roman" w:cs="Times New Roman"/>
        </w:rPr>
        <w:t>Contract Analyst</w:t>
      </w:r>
      <w:r w:rsidRPr="00531DF6">
        <w:rPr>
          <w:rFonts w:ascii="Times New Roman" w:hAnsi="Times New Roman" w:cs="Times New Roman"/>
        </w:rPr>
        <w:t xml:space="preserve"> as promptly as practicable.  Failure to do so may result in the termination of this Agreement in accordance with Section 1</w:t>
      </w:r>
      <w:r w:rsidR="009A37BB">
        <w:rPr>
          <w:rFonts w:ascii="Times New Roman" w:hAnsi="Times New Roman" w:cs="Times New Roman"/>
        </w:rPr>
        <w:t>.</w:t>
      </w:r>
    </w:p>
    <w:p w:rsidRPr="00622B26" w:rsidR="009A37BB" w:rsidP="00622B26" w:rsidRDefault="009A37BB" w14:paraId="0E27145D" w14:textId="77777777">
      <w:pPr>
        <w:pStyle w:val="ListParagraph"/>
        <w:rPr>
          <w:rFonts w:ascii="Times New Roman" w:hAnsi="Times New Roman" w:cs="Times New Roman"/>
        </w:rPr>
      </w:pPr>
    </w:p>
    <w:p w:rsidRPr="00531DF6" w:rsidR="009A37BB" w:rsidP="00CC21E8" w:rsidRDefault="009A37BB" w14:paraId="54D1C2B2" w14:textId="2579AB8B">
      <w:pPr>
        <w:pStyle w:val="ListParagraph"/>
        <w:numPr>
          <w:ilvl w:val="0"/>
          <w:numId w:val="31"/>
        </w:numPr>
        <w:rPr>
          <w:rFonts w:ascii="Times New Roman" w:hAnsi="Times New Roman" w:cs="Times New Roman"/>
        </w:rPr>
      </w:pPr>
      <w:r w:rsidRPr="009A37BB">
        <w:rPr>
          <w:rFonts w:ascii="Times New Roman" w:hAnsi="Times New Roman" w:cs="Times New Roman"/>
          <w:u w:val="single"/>
        </w:rPr>
        <w:t xml:space="preserve">3. Change in Ownership; Notice of Material Transactions. The Project Leader and each Project Participant shall provide written notice to UD (with a copy to the Contract Analyst) as promptly as practicable, and in any event no later than thirty (30) days after becoming aware, of any proposed or completed merger, acquisition, divestiture, or other change in ownership or control that would reasonably be </w:t>
      </w:r>
      <w:r w:rsidRPr="009A37BB">
        <w:rPr>
          <w:rFonts w:ascii="Times New Roman" w:hAnsi="Times New Roman" w:cs="Times New Roman"/>
          <w:u w:val="single"/>
        </w:rPr>
        <w:t>expected to affect performance under this Agreement or the retention and accessibility of records required hereunder. Such notice shall describe, to the extent known and permitted to be disclosed: (i) the anticipated or actual effective date of the transaction; and (ii) how the Project Leader or Project Participant will ensure continued compliance with applicable record</w:t>
      </w:r>
      <w:r w:rsidRPr="009A37BB">
        <w:rPr>
          <w:rFonts w:ascii="Times New Roman" w:hAnsi="Times New Roman" w:cs="Times New Roman"/>
          <w:u w:val="single"/>
        </w:rPr>
        <w:noBreakHyphen/>
      </w:r>
      <w:r w:rsidRPr="009A37BB">
        <w:rPr>
          <w:rFonts w:ascii="Times New Roman" w:hAnsi="Times New Roman" w:cs="Times New Roman"/>
          <w:u w:val="single"/>
        </w:rPr>
        <w:t>retention and audit/access obligations, including the steps taken pursuant to Section 1 above to bind any successor entity.</w:t>
      </w:r>
      <w:r w:rsidRPr="009A37BB">
        <w:rPr>
          <w:rFonts w:ascii="Times New Roman" w:hAnsi="Times New Roman" w:cs="Times New Roman"/>
        </w:rPr>
        <w:t> </w:t>
      </w:r>
    </w:p>
    <w:p w:rsidRPr="00531DF6" w:rsidR="00836518" w:rsidP="00326CD3" w:rsidRDefault="00836518" w14:paraId="673CAD2F" w14:textId="77777777">
      <w:pPr>
        <w:pStyle w:val="ListParagraph"/>
        <w:rPr>
          <w:rFonts w:ascii="Times New Roman" w:hAnsi="Times New Roman" w:cs="Times New Roman"/>
          <w:u w:val="single"/>
        </w:rPr>
      </w:pPr>
    </w:p>
    <w:p w:rsidR="00836518" w:rsidP="00CC21E8" w:rsidRDefault="00836518" w14:paraId="1DCCD49E" w14:textId="77777777">
      <w:pPr>
        <w:pStyle w:val="ListParagraph"/>
        <w:numPr>
          <w:ilvl w:val="0"/>
          <w:numId w:val="31"/>
        </w:numPr>
        <w:rPr>
          <w:rFonts w:ascii="Times New Roman" w:hAnsi="Times New Roman" w:cs="Times New Roman"/>
        </w:rPr>
      </w:pPr>
      <w:r w:rsidRPr="00531DF6">
        <w:rPr>
          <w:rFonts w:ascii="Times New Roman" w:hAnsi="Times New Roman" w:cs="Times New Roman"/>
          <w:u w:val="single"/>
        </w:rPr>
        <w:t>Research Integrity</w:t>
      </w:r>
      <w:r w:rsidRPr="00531DF6">
        <w:rPr>
          <w:rFonts w:ascii="Times New Roman" w:hAnsi="Times New Roman" w:cs="Times New Roman"/>
        </w:rPr>
        <w:t xml:space="preserve">.  The Project Leader and each Project Participant acknowledges that Research Misconduct by any Investigator receiving NIIMBL support is contrary to the interests of NIIMBL and the Members.  The Investigators will follow their internal policies and the applicable National Policy Requirements policies as they relate to Research Misconduct described in Department of Commerce Financial Assistance Standard Terms and Conditions incorporated by reference in this Agreement. The Project Leader and each Project Participant hereby represents that it has established, maintains, oversees and enforces Research Misconduct policies that are in compliance with federal law. </w:t>
      </w:r>
    </w:p>
    <w:p w:rsidRPr="00622B26" w:rsidR="001C3297" w:rsidP="00622B26" w:rsidRDefault="001C3297" w14:paraId="200018B6" w14:textId="77777777">
      <w:pPr>
        <w:pStyle w:val="ListParagraph"/>
        <w:rPr>
          <w:rFonts w:ascii="Times New Roman" w:hAnsi="Times New Roman" w:cs="Times New Roman"/>
        </w:rPr>
      </w:pPr>
    </w:p>
    <w:p w:rsidRPr="00531DF6" w:rsidR="001C3297" w:rsidP="00CC21E8" w:rsidRDefault="001C3297" w14:paraId="12A6B1CF" w14:textId="0268A1DE">
      <w:pPr>
        <w:pStyle w:val="ListParagraph"/>
        <w:numPr>
          <w:ilvl w:val="0"/>
          <w:numId w:val="31"/>
        </w:numPr>
        <w:rPr>
          <w:rFonts w:ascii="Times New Roman" w:hAnsi="Times New Roman" w:cs="Times New Roman"/>
        </w:rPr>
      </w:pPr>
      <w:r w:rsidRPr="001C3297">
        <w:rPr>
          <w:rFonts w:ascii="Times New Roman" w:hAnsi="Times New Roman" w:cs="Times New Roman"/>
          <w:u w:val="single"/>
        </w:rPr>
        <w:t>5. Consequences of Noncompliance. Failure by the Project Leader or any Project Participant to comply with the requirements of this Exhibit G, including but not limited to the audit, record</w:t>
      </w:r>
      <w:r w:rsidRPr="001C3297">
        <w:rPr>
          <w:rFonts w:ascii="Times New Roman" w:hAnsi="Times New Roman" w:cs="Times New Roman"/>
          <w:u w:val="single"/>
        </w:rPr>
        <w:noBreakHyphen/>
      </w:r>
      <w:r w:rsidRPr="001C3297">
        <w:rPr>
          <w:rFonts w:ascii="Times New Roman" w:hAnsi="Times New Roman" w:cs="Times New Roman"/>
          <w:u w:val="single"/>
        </w:rPr>
        <w:t>retention, access</w:t>
      </w:r>
      <w:r w:rsidRPr="001C3297">
        <w:rPr>
          <w:rFonts w:ascii="Times New Roman" w:hAnsi="Times New Roman" w:cs="Times New Roman"/>
          <w:u w:val="single"/>
        </w:rPr>
        <w:noBreakHyphen/>
      </w:r>
      <w:r w:rsidRPr="001C3297">
        <w:rPr>
          <w:rFonts w:ascii="Times New Roman" w:hAnsi="Times New Roman" w:cs="Times New Roman"/>
          <w:u w:val="single"/>
        </w:rPr>
        <w:t>to</w:t>
      </w:r>
      <w:r w:rsidRPr="001C3297">
        <w:rPr>
          <w:rFonts w:ascii="Times New Roman" w:hAnsi="Times New Roman" w:cs="Times New Roman"/>
          <w:u w:val="single"/>
        </w:rPr>
        <w:noBreakHyphen/>
      </w:r>
      <w:r w:rsidRPr="001C3297">
        <w:rPr>
          <w:rFonts w:ascii="Times New Roman" w:hAnsi="Times New Roman" w:cs="Times New Roman"/>
          <w:u w:val="single"/>
        </w:rPr>
        <w:t>records, and notification obligations set forth in Sections 1 through 4 above, shall constitute a material breach of this Agreement. In addition to any other remedies available at law or in equity, and without limiting UD’s rights under Section 1 (Term and Termination) of the Project Award Agreement, UD may, in its sole discretion and as appropriate under the circumstances: (i) withhold or suspend payments; (ii) disallow all or part of the costs that are inadequately documented or otherwise unallowable under 2 CFR 200; (iii) require additional supporting documentation or corrective action plans with defined timelines; (iv) terminate this Agreement or any Project Participant’s participation in this Agreement for cause in accordance with Section 1(c); and/or (v) require the Project Participant to reimburse UD for any disallowed or unallowable costs that NIIMBL or UD is required to absorb as a result of such noncompliance, including costs incurred by subrecipients for which adequate documentation cannot be obtained.</w:t>
      </w:r>
      <w:r w:rsidRPr="001C3297">
        <w:rPr>
          <w:rFonts w:ascii="Times New Roman" w:hAnsi="Times New Roman" w:cs="Times New Roman"/>
        </w:rPr>
        <w:t> </w:t>
      </w:r>
    </w:p>
    <w:p w:rsidRPr="00531DF6" w:rsidR="00836518" w:rsidP="00326CD3" w:rsidRDefault="00836518" w14:paraId="5605847E" w14:textId="77777777">
      <w:pPr>
        <w:pStyle w:val="ListParagraph"/>
        <w:rPr>
          <w:rFonts w:ascii="Times New Roman" w:hAnsi="Times New Roman" w:cs="Times New Roman"/>
          <w:u w:val="single"/>
        </w:rPr>
      </w:pPr>
    </w:p>
    <w:p w:rsidR="001C3297" w:rsidRDefault="001C3297" w14:paraId="2D330ADA" w14:textId="77777777">
      <w:pPr>
        <w:rPr>
          <w:rFonts w:ascii="Times New Roman" w:hAnsi="Times New Roman" w:cs="Times New Roman"/>
        </w:rPr>
      </w:pPr>
      <w:r>
        <w:rPr>
          <w:rFonts w:ascii="Times New Roman" w:hAnsi="Times New Roman" w:cs="Times New Roman"/>
        </w:rPr>
        <w:br w:type="page"/>
      </w:r>
    </w:p>
    <w:p w:rsidRPr="00531DF6" w:rsidR="00836518" w:rsidP="006D2227" w:rsidRDefault="00836518" w14:paraId="2CB8C079" w14:textId="4E870762">
      <w:pPr>
        <w:rPr>
          <w:rFonts w:ascii="Times New Roman" w:hAnsi="Times New Roman" w:cs="Times New Roman"/>
        </w:rPr>
      </w:pPr>
      <w:r w:rsidRPr="00531DF6">
        <w:rPr>
          <w:rFonts w:ascii="Times New Roman" w:hAnsi="Times New Roman" w:cs="Times New Roman"/>
        </w:rPr>
        <w:t xml:space="preserve">Certifications: </w:t>
      </w:r>
    </w:p>
    <w:p w:rsidRPr="00531DF6" w:rsidR="00836518" w:rsidP="006D2227" w:rsidRDefault="00836518" w14:paraId="46BCAE9C" w14:textId="77777777">
      <w:pPr>
        <w:rPr>
          <w:rFonts w:ascii="Times New Roman" w:hAnsi="Times New Roman" w:cs="Times New Roman"/>
        </w:rPr>
      </w:pPr>
    </w:p>
    <w:p w:rsidRPr="00531DF6" w:rsidR="00836518" w:rsidP="006D2227" w:rsidRDefault="00836518" w14:paraId="4F83698B" w14:textId="77777777">
      <w:pPr>
        <w:rPr>
          <w:rFonts w:ascii="Times New Roman" w:hAnsi="Times New Roman" w:cs="Times New Roman"/>
        </w:rPr>
      </w:pPr>
      <w:r w:rsidRPr="00531DF6">
        <w:rPr>
          <w:rFonts w:ascii="Times New Roman" w:hAnsi="Times New Roman" w:cs="Times New Roman"/>
        </w:rPr>
        <w:t>By signing this Agreement, UD, the Project Leader and each Project Participant certifies, to the best of its knowledge and belief, that </w:t>
      </w:r>
    </w:p>
    <w:p w:rsidRPr="00531DF6" w:rsidR="00836518" w:rsidP="006D2227" w:rsidRDefault="00836518" w14:paraId="7F74CF49" w14:textId="77777777">
      <w:pPr>
        <w:rPr>
          <w:rFonts w:ascii="Times New Roman" w:hAnsi="Times New Roman" w:cs="Times New Roman"/>
        </w:rPr>
      </w:pPr>
    </w:p>
    <w:p w:rsidRPr="00531DF6" w:rsidR="00836518" w:rsidP="006D2227" w:rsidRDefault="00836518" w14:paraId="3F4122E6" w14:textId="3C97D3F4">
      <w:pPr>
        <w:numPr>
          <w:ilvl w:val="0"/>
          <w:numId w:val="7"/>
        </w:numPr>
        <w:rPr>
          <w:rFonts w:ascii="Times New Roman" w:hAnsi="Times New Roman" w:cs="Times New Roman"/>
        </w:rPr>
      </w:pPr>
      <w:r w:rsidRPr="00531DF6">
        <w:rPr>
          <w:rFonts w:ascii="Times New Roman" w:hAnsi="Times New Roman" w:cs="Times New Roman"/>
          <w:bCs/>
          <w:u w:val="single"/>
        </w:rPr>
        <w:t>Certification Regarding Lobbying</w:t>
      </w:r>
      <w:r w:rsidRPr="00531DF6">
        <w:rPr>
          <w:rFonts w:ascii="Times New Roman" w:hAnsi="Times New Roman" w:cs="Times New Roman"/>
          <w:bCs/>
        </w:rPr>
        <w:t xml:space="preserve"> (2 CFR 200.450)</w:t>
      </w:r>
      <w:r w:rsidRPr="00531DF6">
        <w:rPr>
          <w:rFonts w:ascii="Times New Roman" w:hAnsi="Times New Roman" w:cs="Times New Roman"/>
          <w:b/>
          <w:bCs/>
        </w:rPr>
        <w:t> </w:t>
      </w:r>
      <w:r w:rsidRPr="006A22D9" w:rsidR="006A22D9">
        <w:rPr>
          <w:rFonts w:ascii="Times New Roman" w:hAnsi="Times New Roman" w:cs="Times New Roman"/>
        </w:rPr>
        <w:t xml:space="preserve">(Applicable only to </w:t>
      </w:r>
      <w:r w:rsidRPr="00531DF6" w:rsidR="007A7B5B">
        <w:rPr>
          <w:rFonts w:ascii="Times New Roman" w:hAnsi="Times New Roman" w:cs="Times New Roman"/>
        </w:rPr>
        <w:t>each Project Participant</w:t>
      </w:r>
      <w:r w:rsidR="007A7B5B">
        <w:rPr>
          <w:rFonts w:ascii="Times New Roman" w:hAnsi="Times New Roman" w:cs="Times New Roman"/>
        </w:rPr>
        <w:t xml:space="preserve"> receiving federal funding and or committing 2CFR 200 cost share </w:t>
      </w:r>
      <w:r w:rsidRPr="00531DF6">
        <w:rPr>
          <w:rFonts w:ascii="Times New Roman" w:hAnsi="Times New Roman" w:cs="Times New Roman"/>
        </w:rPr>
        <w:t>(i) No Federal appropriated funds have been paid or will be paid, by or on behalf of the certifying party,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(ii) if any funds other than Federal appropriated funds have been paid or will be paid by the certifying party to any person for influencing or intending to influence an officer or employee of any agency of the United States, a member of Congress, an officer or employee of Congress, or an employee of a member of Congress in connection with this Federal contract, grant, loan, or cooperative agreement, the certifying party shall complete and submit Standard Form -LLL, "Disclosure Form to Report Lobbying," to UD, and (iii) the certifying party shall require that the language of this certification be included in the award documents for all subawards by the certifying party of this Project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entering into this transaction imposed by Section 1352, Title 31, U. S. Code. Any person who fails to file the required certification shall be subject to a civil penalty of not less than $10,000 and not more than $100,000 for each such failure.</w:t>
      </w:r>
    </w:p>
    <w:p w:rsidRPr="00531DF6" w:rsidR="00836518" w:rsidP="00A646F7" w:rsidRDefault="00836518" w14:paraId="40E4A34D" w14:textId="77777777">
      <w:pPr>
        <w:ind w:left="720"/>
        <w:rPr>
          <w:rFonts w:ascii="Times New Roman" w:hAnsi="Times New Roman" w:cs="Times New Roman"/>
        </w:rPr>
      </w:pPr>
    </w:p>
    <w:p w:rsidRPr="00531DF6" w:rsidR="00836518" w:rsidP="006D2227" w:rsidRDefault="00836518" w14:paraId="1E59A155" w14:textId="77777777">
      <w:pPr>
        <w:numPr>
          <w:ilvl w:val="0"/>
          <w:numId w:val="7"/>
        </w:numPr>
        <w:rPr>
          <w:rFonts w:ascii="Times New Roman" w:hAnsi="Times New Roman" w:cs="Times New Roman"/>
        </w:rPr>
      </w:pPr>
      <w:r w:rsidRPr="00531DF6">
        <w:rPr>
          <w:rFonts w:ascii="Times New Roman" w:hAnsi="Times New Roman" w:cs="Times New Roman"/>
          <w:bCs/>
          <w:u w:val="single"/>
        </w:rPr>
        <w:t>Debarment, Suspension, and Other Responsibility Matters (2 CFR 200.213 and 2 CFR 180).</w:t>
      </w:r>
      <w:r w:rsidRPr="00531DF6">
        <w:rPr>
          <w:rFonts w:ascii="Times New Roman" w:hAnsi="Times New Roman" w:cs="Times New Roman"/>
          <w:b/>
          <w:bCs/>
        </w:rPr>
        <w:t xml:space="preserve">  </w:t>
      </w:r>
      <w:r w:rsidRPr="00531DF6">
        <w:rPr>
          <w:rFonts w:ascii="Times New Roman" w:hAnsi="Times New Roman" w:cs="Times New Roman"/>
          <w:bCs/>
        </w:rPr>
        <w:t xml:space="preserve">UD, the Project Leader and each </w:t>
      </w:r>
      <w:r w:rsidRPr="00531DF6">
        <w:rPr>
          <w:rFonts w:ascii="Times New Roman" w:hAnsi="Times New Roman" w:cs="Times New Roman"/>
        </w:rPr>
        <w:t>Project Participant certifies by signing this Agreement that neither it nor its principals are to its knowledge, presently debarred, suspended, proposed for debarment, declared ineligible or voluntarily excluded from participation in this transaction by any federal department or agency.</w:t>
      </w:r>
    </w:p>
    <w:p w:rsidRPr="00531DF6" w:rsidR="00836518" w:rsidP="00A646F7" w:rsidRDefault="00836518" w14:paraId="6F8F03FB" w14:textId="77777777">
      <w:pPr>
        <w:rPr>
          <w:rFonts w:ascii="Times New Roman" w:hAnsi="Times New Roman" w:cs="Times New Roman"/>
        </w:rPr>
      </w:pPr>
    </w:p>
    <w:p w:rsidRPr="00531DF6" w:rsidR="00836518" w:rsidP="006D2227" w:rsidRDefault="00836518" w14:paraId="5C98A6AC" w14:textId="4B6650A9">
      <w:pPr>
        <w:numPr>
          <w:ilvl w:val="0"/>
          <w:numId w:val="7"/>
        </w:numPr>
        <w:rPr>
          <w:rFonts w:ascii="Times New Roman" w:hAnsi="Times New Roman" w:cs="Times New Roman"/>
        </w:rPr>
      </w:pPr>
      <w:r w:rsidRPr="00531DF6">
        <w:rPr>
          <w:rFonts w:ascii="Times New Roman" w:hAnsi="Times New Roman" w:cs="Times New Roman"/>
          <w:bCs/>
          <w:u w:val="single"/>
        </w:rPr>
        <w:t>Audit and Access to Records.</w:t>
      </w:r>
      <w:r w:rsidRPr="00531DF6">
        <w:rPr>
          <w:rFonts w:ascii="Times New Roman" w:hAnsi="Times New Roman" w:cs="Times New Roman"/>
          <w:b/>
          <w:bCs/>
        </w:rPr>
        <w:t xml:space="preserve"> </w:t>
      </w:r>
      <w:r w:rsidRPr="00531DF6">
        <w:rPr>
          <w:rFonts w:ascii="Times New Roman" w:hAnsi="Times New Roman" w:cs="Times New Roman"/>
          <w:bCs/>
        </w:rPr>
        <w:t>UD,</w:t>
      </w:r>
      <w:r w:rsidRPr="00531DF6">
        <w:rPr>
          <w:rFonts w:ascii="Times New Roman" w:hAnsi="Times New Roman" w:cs="Times New Roman"/>
          <w:b/>
          <w:bCs/>
        </w:rPr>
        <w:t xml:space="preserve"> </w:t>
      </w:r>
      <w:r w:rsidRPr="00531DF6">
        <w:rPr>
          <w:rFonts w:ascii="Times New Roman" w:hAnsi="Times New Roman" w:cs="Times New Roman"/>
          <w:bCs/>
        </w:rPr>
        <w:t xml:space="preserve">the Project Leader and each </w:t>
      </w:r>
      <w:r w:rsidRPr="00531DF6">
        <w:rPr>
          <w:rFonts w:ascii="Times New Roman" w:hAnsi="Times New Roman" w:cs="Times New Roman"/>
        </w:rPr>
        <w:t>Project Participant</w:t>
      </w:r>
      <w:r w:rsidR="007A7B5B">
        <w:rPr>
          <w:rFonts w:ascii="Times New Roman" w:hAnsi="Times New Roman" w:cs="Times New Roman"/>
        </w:rPr>
        <w:t xml:space="preserve"> </w:t>
      </w:r>
      <w:r w:rsidRPr="00531DF6" w:rsidR="007A7B5B">
        <w:rPr>
          <w:rFonts w:ascii="Times New Roman" w:hAnsi="Times New Roman" w:cs="Times New Roman"/>
        </w:rPr>
        <w:t>Project Participant</w:t>
      </w:r>
      <w:r w:rsidR="007A7B5B">
        <w:rPr>
          <w:rFonts w:ascii="Times New Roman" w:hAnsi="Times New Roman" w:cs="Times New Roman"/>
        </w:rPr>
        <w:t xml:space="preserve"> receiving federal funding and or committing 2CFR 200 cost share</w:t>
      </w:r>
      <w:r w:rsidRPr="00531DF6">
        <w:rPr>
          <w:rFonts w:ascii="Times New Roman" w:hAnsi="Times New Roman" w:cs="Times New Roman"/>
        </w:rPr>
        <w:t xml:space="preserve"> certifies by signing this Agreement that when performing </w:t>
      </w:r>
      <w:r w:rsidR="00B02388">
        <w:rPr>
          <w:rFonts w:ascii="Times New Roman" w:hAnsi="Times New Roman" w:cs="Times New Roman"/>
        </w:rPr>
        <w:t>its</w:t>
      </w:r>
      <w:r w:rsidRPr="00531DF6">
        <w:rPr>
          <w:rFonts w:ascii="Times New Roman" w:hAnsi="Times New Roman" w:cs="Times New Roman"/>
        </w:rPr>
        <w:t xml:space="preserve"> obligations under this agreement it will comply with 2 CFR 200 (the Uniform Guidance), will provide notice of the completion of required audits regarding the Project and any adverse findings which impact this Project as required by parts 200.501- 200.521, and will provide access to records related to the Project as required by parts 200.336, 200.337, and 200.201 as applicable.</w:t>
      </w:r>
    </w:p>
    <w:p w:rsidRPr="00531DF6" w:rsidR="00836518" w:rsidP="00A646F7" w:rsidRDefault="00836518" w14:paraId="673F034D" w14:textId="77777777">
      <w:pPr>
        <w:rPr>
          <w:rFonts w:ascii="Times New Roman" w:hAnsi="Times New Roman" w:cs="Times New Roman"/>
        </w:rPr>
      </w:pPr>
    </w:p>
    <w:p w:rsidRPr="00531DF6" w:rsidR="00836518" w:rsidP="006D2227" w:rsidRDefault="00836518" w14:paraId="776E939C" w14:textId="58940A55">
      <w:pPr>
        <w:numPr>
          <w:ilvl w:val="0"/>
          <w:numId w:val="7"/>
        </w:numPr>
        <w:rPr>
          <w:rFonts w:ascii="Times New Roman" w:hAnsi="Times New Roman" w:cs="Times New Roman"/>
        </w:rPr>
      </w:pPr>
      <w:r w:rsidRPr="00531DF6">
        <w:rPr>
          <w:rFonts w:ascii="Times New Roman" w:hAnsi="Times New Roman" w:cs="Times New Roman"/>
          <w:u w:val="single"/>
        </w:rPr>
        <w:t>Drug-Free Workplace</w:t>
      </w:r>
      <w:r w:rsidRPr="00531DF6">
        <w:rPr>
          <w:rFonts w:ascii="Times New Roman" w:hAnsi="Times New Roman" w:cs="Times New Roman"/>
          <w:b/>
        </w:rPr>
        <w:t>.</w:t>
      </w:r>
      <w:r w:rsidRPr="00531DF6">
        <w:rPr>
          <w:rFonts w:ascii="Times New Roman" w:hAnsi="Times New Roman" w:cs="Times New Roman"/>
        </w:rPr>
        <w:t xml:space="preserve"> UD, the Project Leader and each Project Participant </w:t>
      </w:r>
      <w:r w:rsidRPr="00531DF6" w:rsidR="007A7B5B">
        <w:rPr>
          <w:rFonts w:ascii="Times New Roman" w:hAnsi="Times New Roman" w:cs="Times New Roman"/>
        </w:rPr>
        <w:t>Project Participant</w:t>
      </w:r>
      <w:r w:rsidR="007A7B5B">
        <w:rPr>
          <w:rFonts w:ascii="Times New Roman" w:hAnsi="Times New Roman" w:cs="Times New Roman"/>
        </w:rPr>
        <w:t xml:space="preserve"> receiving federal funding and or committing 2CFR 200 cost share</w:t>
      </w:r>
      <w:r w:rsidRPr="00531DF6" w:rsidR="007A7B5B">
        <w:rPr>
          <w:rFonts w:ascii="Times New Roman" w:hAnsi="Times New Roman" w:cs="Times New Roman"/>
        </w:rPr>
        <w:t xml:space="preserve"> </w:t>
      </w:r>
      <w:r w:rsidRPr="00531DF6">
        <w:rPr>
          <w:rFonts w:ascii="Times New Roman" w:hAnsi="Times New Roman" w:cs="Times New Roman"/>
        </w:rPr>
        <w:t xml:space="preserve">certifies by signing this Agreement that it is in compliance with the provisions of the Drug-Free </w:t>
      </w:r>
      <w:r w:rsidRPr="00531DF6">
        <w:rPr>
          <w:rFonts w:ascii="Times New Roman" w:hAnsi="Times New Roman" w:cs="Times New Roman"/>
        </w:rPr>
        <w:t xml:space="preserve">Workplace Act of 1988 (41 U.S.C. § 8102) which require that the non-Federal entity take steps to provide a drug-free workplace. </w:t>
      </w:r>
    </w:p>
    <w:p w:rsidRPr="00531DF6" w:rsidR="00836518" w:rsidP="00A646F7" w:rsidRDefault="00836518" w14:paraId="6821C46D" w14:textId="77777777">
      <w:pPr>
        <w:rPr>
          <w:rFonts w:ascii="Times New Roman" w:hAnsi="Times New Roman" w:cs="Times New Roman"/>
        </w:rPr>
      </w:pPr>
    </w:p>
    <w:p w:rsidRPr="00511DE8" w:rsidR="00836518" w:rsidP="00B02388" w:rsidRDefault="00836518" w14:paraId="3866B4A6" w14:textId="07E73D7E">
      <w:pPr>
        <w:ind w:left="720"/>
        <w:rPr>
          <w:rFonts w:ascii="Times New Roman" w:hAnsi="Times New Roman" w:cs="Times New Roman"/>
        </w:rPr>
      </w:pPr>
      <w:r w:rsidRPr="00531DF6">
        <w:rPr>
          <w:rFonts w:ascii="Times New Roman" w:hAnsi="Times New Roman" w:cs="Times New Roman"/>
          <w:u w:val="single"/>
        </w:rPr>
        <w:t>Export Control</w:t>
      </w:r>
      <w:r w:rsidRPr="00531DF6">
        <w:rPr>
          <w:rFonts w:ascii="Times New Roman" w:hAnsi="Times New Roman" w:cs="Times New Roman"/>
          <w:b/>
        </w:rPr>
        <w:t>.</w:t>
      </w:r>
      <w:r w:rsidRPr="00531DF6">
        <w:rPr>
          <w:rFonts w:ascii="Times New Roman" w:hAnsi="Times New Roman" w:cs="Times New Roman"/>
        </w:rPr>
        <w:t xml:space="preserve">  UD, the Project Leader and each Project Participant agrees to comply with applicable U.S. export control laws and regulations (“</w:t>
      </w:r>
      <w:r w:rsidRPr="00531DF6">
        <w:rPr>
          <w:rFonts w:ascii="Times New Roman" w:hAnsi="Times New Roman" w:cs="Times New Roman"/>
          <w:b/>
        </w:rPr>
        <w:t>U.S. Export Controls</w:t>
      </w:r>
      <w:r w:rsidRPr="00531DF6">
        <w:rPr>
          <w:rFonts w:ascii="Times New Roman" w:hAnsi="Times New Roman" w:cs="Times New Roman"/>
        </w:rPr>
        <w:t>”), including, without limitation, the Export Administration Act of 1979, as amended (50 U.S.C. App. §2401 et seq.) and its associated Export Administration Regulations (“EAR”) and the U.S. International Traffic in Arms Regulations (“ITAR”), the Arms Export Control Act of 1976, the Export Administration Act, and the Department of Commerce Export Regulations,  in connection with this Agreement.  UD, the Project Leader and each Project Participant agrees that the export of goods and/or technical data from the United States may require an export control license from the U.S. government and the failure to obtain such export control license may result in criminal liability under the laws of the United States.  Neither UD nor any Project Participant will knowingly disclose or deliver to a Project Participant any information, materials, tangible items, data, software or technology that carries an export classification more restrictive than EAR 99 unless and until it obtains the advance written consent of such Project Participant’s Export Control Officer, which consent such Project Participant may withhold in its sole discretion.  No party hereto will disclose information, or any matter derived from information, to any person (including its own employees), nor export any information from the United States, if such disclosure would violate the U.S. Export Controls. Each party hereto is solely responsible for its own compliance with all U.S. Export Controls.</w:t>
      </w:r>
      <w:r w:rsidR="002C4E8C">
        <w:rPr>
          <w:rFonts w:ascii="Times New Roman" w:hAnsi="Times New Roman" w:cs="Times New Roman"/>
        </w:rPr>
        <w:t xml:space="preserve"> </w:t>
      </w:r>
    </w:p>
    <w:p w:rsidRPr="00511DE8" w:rsidR="00836518" w:rsidP="00194618" w:rsidRDefault="00836518" w14:paraId="572D238A" w14:textId="77777777">
      <w:pPr>
        <w:rPr>
          <w:rFonts w:ascii="Times New Roman" w:hAnsi="Times New Roman" w:cs="Times New Roman"/>
        </w:rPr>
      </w:pPr>
    </w:p>
    <w:p w:rsidRPr="00511DE8" w:rsidR="00836518" w:rsidP="00326CD3" w:rsidRDefault="00836518" w14:paraId="79B939CC" w14:textId="77777777">
      <w:pPr>
        <w:rPr>
          <w:rFonts w:ascii="Times New Roman" w:hAnsi="Times New Roman" w:cs="Times New Roman"/>
        </w:rPr>
      </w:pPr>
    </w:p>
    <w:p w:rsidRPr="00511DE8" w:rsidR="00836518" w:rsidRDefault="00836518" w14:paraId="51EB510D" w14:textId="77777777">
      <w:pPr>
        <w:rPr>
          <w:rFonts w:ascii="Times New Roman" w:hAnsi="Times New Roman" w:cs="Times New Roman"/>
        </w:rPr>
        <w:sectPr w:rsidRPr="00511DE8" w:rsidR="00836518" w:rsidSect="00836518">
          <w:footerReference w:type="default" r:id="rId16"/>
          <w:headerReference w:type="first" r:id="rId17"/>
          <w:footerReference w:type="first" r:id="rId18"/>
          <w:pgSz w:w="12240" w:h="15840" w:orient="portrait"/>
          <w:pgMar w:top="1170" w:right="1440" w:bottom="1080" w:left="1440" w:header="720" w:footer="720" w:gutter="0"/>
          <w:pgNumType w:start="1"/>
          <w:cols w:space="720"/>
          <w:titlePg/>
          <w:docGrid w:linePitch="360"/>
        </w:sectPr>
      </w:pPr>
    </w:p>
    <w:p w:rsidRPr="00511DE8" w:rsidR="00836518" w:rsidRDefault="00836518" w14:paraId="4B9148FF" w14:textId="77777777">
      <w:pPr>
        <w:rPr>
          <w:rFonts w:ascii="Times New Roman" w:hAnsi="Times New Roman" w:cs="Times New Roman"/>
        </w:rPr>
      </w:pPr>
    </w:p>
    <w:sectPr w:rsidRPr="00511DE8" w:rsidR="00836518" w:rsidSect="00836518">
      <w:footerReference w:type="default" r:id="rId19"/>
      <w:headerReference w:type="first" r:id="rId20"/>
      <w:footerReference w:type="first" r:id="rId21"/>
      <w:type w:val="continuous"/>
      <w:pgSz w:w="12240" w:h="15840" w:orient="portrait"/>
      <w:pgMar w:top="117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7114" w:rsidRDefault="00C27114" w14:paraId="66B90E30" w14:textId="77777777">
      <w:r>
        <w:separator/>
      </w:r>
    </w:p>
  </w:endnote>
  <w:endnote w:type="continuationSeparator" w:id="0">
    <w:p w:rsidR="00C27114" w:rsidRDefault="00C27114" w14:paraId="27DC41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6518" w:rsidRDefault="00836518" w14:paraId="402AB2D9" w14:textId="77777777">
    <w:pPr>
      <w:pStyle w:val="Footer"/>
      <w:rPr>
        <w:rFonts w:asciiTheme="majorHAnsi" w:hAnsiTheme="majorHAnsi" w:cstheme="majorHAnsi"/>
        <w:smallCaps/>
        <w:spacing w:val="20"/>
        <w:sz w:val="20"/>
      </w:rPr>
    </w:pPr>
  </w:p>
  <w:p w:rsidR="00836518" w:rsidRDefault="00836518" w14:paraId="411C01A1" w14:textId="2399EACC">
    <w:pPr>
      <w:pStyle w:val="Footer"/>
      <w:rPr>
        <w:smallCap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6518" w:rsidRDefault="00836518" w14:paraId="360F7AC7" w14:textId="77777777">
    <w:pPr>
      <w:pStyle w:val="Footer"/>
      <w:rPr>
        <w:rFonts w:asciiTheme="majorHAnsi" w:hAnsiTheme="majorHAnsi" w:cstheme="majorHAnsi"/>
        <w:smallCaps/>
        <w:spacing w:val="20"/>
        <w:sz w:val="20"/>
      </w:rPr>
    </w:pPr>
  </w:p>
  <w:p w:rsidR="00836518" w:rsidRDefault="00836518" w14:paraId="0AE5FD50" w14:textId="0FD948D1">
    <w:pPr>
      <w:pStyle w:val="Footer"/>
      <w:rPr>
        <w:smallCaps/>
      </w:rPr>
    </w:pPr>
    <w:r>
      <w:rPr>
        <w:rFonts w:asciiTheme="majorHAnsi" w:hAnsiTheme="majorHAnsi" w:cstheme="majorHAnsi"/>
        <w:smallCaps/>
        <w:spacing w:val="20"/>
        <w:sz w:val="20"/>
      </w:rPr>
      <w:tab/>
    </w:r>
    <w:r>
      <w:rPr>
        <w:rFonts w:asciiTheme="majorHAnsi" w:hAnsiTheme="majorHAnsi" w:cstheme="majorHAnsi"/>
        <w:b/>
        <w:bCs/>
        <w:smallCaps/>
        <w:spacing w:val="20"/>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63C8" w:rsidRDefault="001163C8" w14:paraId="395FA2C6" w14:textId="77777777">
    <w:pPr>
      <w:pStyle w:val="Footer"/>
      <w:rPr>
        <w:rFonts w:asciiTheme="majorHAnsi" w:hAnsiTheme="majorHAnsi" w:cstheme="majorHAnsi"/>
        <w:smallCaps/>
        <w:spacing w:val="20"/>
        <w:sz w:val="20"/>
      </w:rPr>
    </w:pPr>
  </w:p>
  <w:p w:rsidR="001163C8" w:rsidRDefault="001163C8" w14:paraId="24F45009" w14:textId="77777777">
    <w:pPr>
      <w:pStyle w:val="Footer"/>
      <w:rPr>
        <w:smallCaps/>
      </w:rPr>
    </w:pPr>
    <w:r>
      <w:rPr>
        <w:rFonts w:asciiTheme="majorHAnsi" w:hAnsiTheme="majorHAnsi" w:cstheme="majorHAnsi"/>
        <w:smallCaps/>
        <w:spacing w:val="20"/>
        <w:sz w:val="20"/>
      </w:rPr>
      <w:t xml:space="preserve">NIIMBL - PAA for </w:t>
    </w:r>
    <w:r w:rsidRPr="002D4505" w:rsidR="00557EE6">
      <w:rPr>
        <w:rFonts w:asciiTheme="majorHAnsi" w:hAnsiTheme="majorHAnsi" w:cstheme="majorHAnsi"/>
        <w:smallCaps/>
        <w:noProof/>
        <w:spacing w:val="20"/>
        <w:sz w:val="20"/>
      </w:rPr>
      <w:t>PC7.1-207</w:t>
    </w:r>
    <w:r w:rsidR="007E5213">
      <w:rPr>
        <w:rFonts w:asciiTheme="majorHAnsi" w:hAnsiTheme="majorHAnsi" w:cstheme="majorHAnsi"/>
        <w:smallCaps/>
        <w:spacing w:val="20"/>
        <w:sz w:val="20"/>
      </w:rPr>
      <w:tab/>
    </w:r>
    <w:r w:rsidR="007E5213">
      <w:rPr>
        <w:rFonts w:asciiTheme="majorHAnsi" w:hAnsiTheme="majorHAnsi" w:cstheme="majorHAnsi"/>
        <w:smallCaps/>
        <w:spacing w:val="20"/>
        <w:sz w:val="20"/>
      </w:rPr>
      <w:t xml:space="preserve">        </w:t>
    </w:r>
    <w:r>
      <w:rPr>
        <w:rFonts w:asciiTheme="majorHAnsi" w:hAnsiTheme="majorHAnsi" w:cstheme="majorHAnsi"/>
        <w:smallCaps/>
        <w:spacing w:val="20"/>
        <w:sz w:val="20"/>
      </w:rPr>
      <w:t xml:space="preserve">Page </w:t>
    </w:r>
    <w:r>
      <w:rPr>
        <w:rFonts w:asciiTheme="majorHAnsi" w:hAnsiTheme="majorHAnsi" w:cstheme="majorHAnsi"/>
        <w:b/>
        <w:bCs/>
        <w:smallCaps/>
        <w:spacing w:val="20"/>
      </w:rPr>
      <w:fldChar w:fldCharType="begin"/>
    </w:r>
    <w:r>
      <w:rPr>
        <w:rFonts w:asciiTheme="majorHAnsi" w:hAnsiTheme="majorHAnsi" w:cstheme="majorHAnsi"/>
        <w:b/>
        <w:bCs/>
        <w:smallCaps/>
        <w:spacing w:val="20"/>
      </w:rPr>
      <w:instrText xml:space="preserve"> PAGE  \* Arabic  \* MERGEFORMAT </w:instrText>
    </w:r>
    <w:r>
      <w:rPr>
        <w:rFonts w:asciiTheme="majorHAnsi" w:hAnsiTheme="majorHAnsi" w:cstheme="majorHAnsi"/>
        <w:b/>
        <w:bCs/>
        <w:smallCaps/>
        <w:spacing w:val="20"/>
      </w:rPr>
      <w:fldChar w:fldCharType="separate"/>
    </w:r>
    <w:r>
      <w:rPr>
        <w:rFonts w:asciiTheme="majorHAnsi" w:hAnsiTheme="majorHAnsi" w:cstheme="majorHAnsi"/>
        <w:b/>
        <w:bCs/>
        <w:smallCaps/>
        <w:noProof/>
        <w:spacing w:val="20"/>
      </w:rPr>
      <w:t>28</w:t>
    </w:r>
    <w:r>
      <w:rPr>
        <w:rFonts w:asciiTheme="majorHAnsi" w:hAnsiTheme="majorHAnsi" w:cstheme="majorHAnsi"/>
        <w:b/>
        <w:bCs/>
        <w:smallCaps/>
        <w:spacing w:val="20"/>
      </w:rPr>
      <w:fldChar w:fldCharType="end"/>
    </w:r>
    <w:r>
      <w:rPr>
        <w:rFonts w:asciiTheme="majorHAnsi" w:hAnsiTheme="majorHAnsi" w:cstheme="majorHAnsi"/>
        <w:smallCaps/>
        <w:spacing w:val="20"/>
        <w:sz w:val="20"/>
      </w:rPr>
      <w:t xml:space="preserve"> of </w:t>
    </w:r>
    <w:r>
      <w:rPr>
        <w:rFonts w:asciiTheme="majorHAnsi" w:hAnsiTheme="majorHAnsi" w:cstheme="majorHAnsi"/>
        <w:b/>
        <w:bCs/>
        <w:smallCaps/>
        <w:spacing w:val="20"/>
        <w:sz w:val="20"/>
      </w:rPr>
      <w:fldChar w:fldCharType="begin"/>
    </w:r>
    <w:r>
      <w:rPr>
        <w:rFonts w:asciiTheme="majorHAnsi" w:hAnsiTheme="majorHAnsi" w:cstheme="majorHAnsi"/>
        <w:b/>
        <w:bCs/>
        <w:smallCaps/>
        <w:spacing w:val="20"/>
        <w:sz w:val="20"/>
      </w:rPr>
      <w:instrText xml:space="preserve"> NUMPAGES  \* Arabic  \* MERGEFORMAT </w:instrText>
    </w:r>
    <w:r>
      <w:rPr>
        <w:rFonts w:asciiTheme="majorHAnsi" w:hAnsiTheme="majorHAnsi" w:cstheme="majorHAnsi"/>
        <w:b/>
        <w:bCs/>
        <w:smallCaps/>
        <w:spacing w:val="20"/>
        <w:sz w:val="20"/>
      </w:rPr>
      <w:fldChar w:fldCharType="separate"/>
    </w:r>
    <w:r>
      <w:rPr>
        <w:rFonts w:asciiTheme="majorHAnsi" w:hAnsiTheme="majorHAnsi" w:cstheme="majorHAnsi"/>
        <w:b/>
        <w:bCs/>
        <w:smallCaps/>
        <w:noProof/>
        <w:spacing w:val="20"/>
        <w:sz w:val="20"/>
      </w:rPr>
      <w:t>28</w:t>
    </w:r>
    <w:r>
      <w:rPr>
        <w:rFonts w:asciiTheme="majorHAnsi" w:hAnsiTheme="majorHAnsi" w:cstheme="majorHAnsi"/>
        <w:b/>
        <w:bCs/>
        <w:smallCaps/>
        <w:spacing w:val="20"/>
        <w:sz w:val="20"/>
      </w:rPr>
      <w:fldChar w:fldCharType="end"/>
    </w:r>
    <w:r w:rsidR="002530D9">
      <w:rPr>
        <w:rFonts w:asciiTheme="majorHAnsi" w:hAnsiTheme="majorHAnsi" w:cstheme="majorHAnsi"/>
        <w:b/>
        <w:bCs/>
        <w:smallCaps/>
        <w:spacing w:val="20"/>
        <w:sz w:val="20"/>
      </w:rPr>
      <w:t xml:space="preserve">                                  </w:t>
    </w:r>
    <w:r w:rsidRPr="002530D9" w:rsidR="002530D9">
      <w:rPr>
        <w:rFonts w:asciiTheme="majorHAnsi" w:hAnsiTheme="majorHAnsi" w:cstheme="majorHAnsi"/>
        <w:smallCaps/>
        <w:spacing w:val="20"/>
        <w:sz w:val="18"/>
        <w:szCs w:val="18"/>
      </w:rPr>
      <w:t xml:space="preserve">PAA Template </w:t>
    </w:r>
    <w:r w:rsidR="00FC37B4">
      <w:rPr>
        <w:rFonts w:asciiTheme="majorHAnsi" w:hAnsiTheme="majorHAnsi" w:cstheme="majorHAnsi"/>
        <w:smallCaps/>
        <w:spacing w:val="20"/>
        <w:sz w:val="18"/>
        <w:szCs w:val="18"/>
      </w:rPr>
      <w:t>June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63C8" w:rsidRDefault="001163C8" w14:paraId="42F0681B" w14:textId="77777777">
    <w:pPr>
      <w:pStyle w:val="Footer"/>
      <w:rPr>
        <w:rFonts w:asciiTheme="majorHAnsi" w:hAnsiTheme="majorHAnsi" w:cstheme="majorHAnsi"/>
        <w:smallCaps/>
        <w:spacing w:val="20"/>
        <w:sz w:val="20"/>
      </w:rPr>
    </w:pPr>
  </w:p>
  <w:p w:rsidR="001163C8" w:rsidRDefault="001163C8" w14:paraId="1BD6B1EC" w14:textId="77777777">
    <w:pPr>
      <w:pStyle w:val="Footer"/>
      <w:rPr>
        <w:smallCaps/>
      </w:rPr>
    </w:pPr>
    <w:r>
      <w:rPr>
        <w:rFonts w:asciiTheme="majorHAnsi" w:hAnsiTheme="majorHAnsi" w:cstheme="majorHAnsi"/>
        <w:smallCaps/>
        <w:spacing w:val="20"/>
        <w:sz w:val="20"/>
      </w:rPr>
      <w:t xml:space="preserve">NIIMBL - </w:t>
    </w:r>
    <w:r w:rsidR="00A52B0B">
      <w:rPr>
        <w:rFonts w:asciiTheme="majorHAnsi" w:hAnsiTheme="majorHAnsi" w:cstheme="majorHAnsi"/>
        <w:smallCaps/>
        <w:spacing w:val="20"/>
        <w:sz w:val="20"/>
      </w:rPr>
      <w:t>PAA FOR</w:t>
    </w:r>
    <w:r>
      <w:rPr>
        <w:rFonts w:asciiTheme="majorHAnsi" w:hAnsiTheme="majorHAnsi" w:cstheme="majorHAnsi"/>
        <w:smallCaps/>
        <w:spacing w:val="20"/>
        <w:sz w:val="20"/>
      </w:rPr>
      <w:t xml:space="preserve"> </w:t>
    </w:r>
    <w:r w:rsidRPr="002D4505" w:rsidR="00557EE6">
      <w:rPr>
        <w:rFonts w:asciiTheme="majorHAnsi" w:hAnsiTheme="majorHAnsi" w:cstheme="majorHAnsi"/>
        <w:smallCaps/>
        <w:noProof/>
        <w:spacing w:val="20"/>
        <w:sz w:val="20"/>
      </w:rPr>
      <w:t>PC7.1-207</w:t>
    </w:r>
    <w:r>
      <w:rPr>
        <w:rFonts w:asciiTheme="majorHAnsi" w:hAnsiTheme="majorHAnsi" w:cstheme="majorHAnsi"/>
        <w:smallCaps/>
        <w:spacing w:val="20"/>
        <w:sz w:val="20"/>
      </w:rPr>
      <w:tab/>
    </w:r>
    <w:r>
      <w:rPr>
        <w:rFonts w:asciiTheme="majorHAnsi" w:hAnsiTheme="majorHAnsi" w:cstheme="majorHAnsi"/>
        <w:smallCaps/>
        <w:spacing w:val="20"/>
        <w:sz w:val="20"/>
      </w:rPr>
      <w:t xml:space="preserve">Page </w:t>
    </w:r>
    <w:r>
      <w:rPr>
        <w:rFonts w:asciiTheme="majorHAnsi" w:hAnsiTheme="majorHAnsi" w:cstheme="majorHAnsi"/>
        <w:b/>
        <w:bCs/>
        <w:smallCaps/>
        <w:spacing w:val="20"/>
      </w:rPr>
      <w:fldChar w:fldCharType="begin"/>
    </w:r>
    <w:r>
      <w:rPr>
        <w:rFonts w:asciiTheme="majorHAnsi" w:hAnsiTheme="majorHAnsi" w:cstheme="majorHAnsi"/>
        <w:b/>
        <w:bCs/>
        <w:smallCaps/>
        <w:spacing w:val="20"/>
      </w:rPr>
      <w:instrText xml:space="preserve"> PAGE  \* Arabic  \* MERGEFORMAT </w:instrText>
    </w:r>
    <w:r>
      <w:rPr>
        <w:rFonts w:asciiTheme="majorHAnsi" w:hAnsiTheme="majorHAnsi" w:cstheme="majorHAnsi"/>
        <w:b/>
        <w:bCs/>
        <w:smallCaps/>
        <w:spacing w:val="20"/>
      </w:rPr>
      <w:fldChar w:fldCharType="separate"/>
    </w:r>
    <w:r>
      <w:rPr>
        <w:rFonts w:asciiTheme="majorHAnsi" w:hAnsiTheme="majorHAnsi" w:cstheme="majorHAnsi"/>
        <w:b/>
        <w:bCs/>
        <w:smallCaps/>
        <w:noProof/>
        <w:spacing w:val="20"/>
      </w:rPr>
      <w:t>1</w:t>
    </w:r>
    <w:r>
      <w:rPr>
        <w:rFonts w:asciiTheme="majorHAnsi" w:hAnsiTheme="majorHAnsi" w:cstheme="majorHAnsi"/>
        <w:b/>
        <w:bCs/>
        <w:smallCaps/>
        <w:spacing w:val="20"/>
      </w:rPr>
      <w:fldChar w:fldCharType="end"/>
    </w:r>
    <w:r>
      <w:rPr>
        <w:rFonts w:asciiTheme="majorHAnsi" w:hAnsiTheme="majorHAnsi" w:cstheme="majorHAnsi"/>
        <w:smallCaps/>
        <w:spacing w:val="20"/>
        <w:sz w:val="20"/>
      </w:rPr>
      <w:t xml:space="preserve"> of </w:t>
    </w:r>
    <w:r>
      <w:rPr>
        <w:rFonts w:asciiTheme="majorHAnsi" w:hAnsiTheme="majorHAnsi" w:cstheme="majorHAnsi"/>
        <w:b/>
        <w:bCs/>
        <w:smallCaps/>
        <w:spacing w:val="20"/>
        <w:sz w:val="20"/>
      </w:rPr>
      <w:fldChar w:fldCharType="begin"/>
    </w:r>
    <w:r>
      <w:rPr>
        <w:rFonts w:asciiTheme="majorHAnsi" w:hAnsiTheme="majorHAnsi" w:cstheme="majorHAnsi"/>
        <w:b/>
        <w:bCs/>
        <w:smallCaps/>
        <w:spacing w:val="20"/>
        <w:sz w:val="20"/>
      </w:rPr>
      <w:instrText xml:space="preserve"> NUMPAGES  \* Arabic  \* MERGEFORMAT </w:instrText>
    </w:r>
    <w:r>
      <w:rPr>
        <w:rFonts w:asciiTheme="majorHAnsi" w:hAnsiTheme="majorHAnsi" w:cstheme="majorHAnsi"/>
        <w:b/>
        <w:bCs/>
        <w:smallCaps/>
        <w:spacing w:val="20"/>
        <w:sz w:val="20"/>
      </w:rPr>
      <w:fldChar w:fldCharType="separate"/>
    </w:r>
    <w:r>
      <w:rPr>
        <w:rFonts w:asciiTheme="majorHAnsi" w:hAnsiTheme="majorHAnsi" w:cstheme="majorHAnsi"/>
        <w:b/>
        <w:bCs/>
        <w:smallCaps/>
        <w:noProof/>
        <w:spacing w:val="20"/>
        <w:sz w:val="20"/>
      </w:rPr>
      <w:t>28</w:t>
    </w:r>
    <w:r>
      <w:rPr>
        <w:rFonts w:asciiTheme="majorHAnsi" w:hAnsiTheme="majorHAnsi" w:cstheme="majorHAnsi"/>
        <w:b/>
        <w:bCs/>
        <w:smallCaps/>
        <w:spacing w:val="20"/>
        <w:sz w:val="20"/>
      </w:rPr>
      <w:fldChar w:fldCharType="end"/>
    </w:r>
    <w:r>
      <w:rPr>
        <w:rFonts w:asciiTheme="majorHAnsi" w:hAnsiTheme="majorHAnsi" w:cstheme="majorHAnsi"/>
        <w:b/>
        <w:bCs/>
        <w:smallCaps/>
        <w:spacing w:val="20"/>
        <w:sz w:val="20"/>
      </w:rPr>
      <w:tab/>
    </w:r>
    <w:r>
      <w:rPr>
        <w:rFonts w:asciiTheme="majorHAnsi" w:hAnsiTheme="majorHAnsi" w:cstheme="majorHAnsi"/>
        <w:b/>
        <w:bCs/>
        <w:smallCaps/>
        <w:spacing w:val="20"/>
        <w:sz w:val="20"/>
      </w:rPr>
      <w:t xml:space="preserve">Template </w:t>
    </w:r>
    <w:r w:rsidR="00FC37B4">
      <w:rPr>
        <w:rFonts w:asciiTheme="majorHAnsi" w:hAnsiTheme="majorHAnsi" w:cstheme="majorHAnsi"/>
        <w:b/>
        <w:bCs/>
        <w:smallCaps/>
        <w:spacing w:val="20"/>
        <w:sz w:val="20"/>
      </w:rPr>
      <w:t>June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7114" w:rsidRDefault="00C27114" w14:paraId="5AF25663" w14:textId="77777777">
      <w:r>
        <w:separator/>
      </w:r>
    </w:p>
  </w:footnote>
  <w:footnote w:type="continuationSeparator" w:id="0">
    <w:p w:rsidR="00C27114" w:rsidRDefault="00C27114" w14:paraId="0BD54B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6518" w:rsidRDefault="006D0776" w14:paraId="023E53E7" w14:textId="661E9D8D">
    <w:pPr>
      <w:pStyle w:val="Header"/>
    </w:pPr>
    <w:r>
      <w:rPr>
        <w:rFonts w:cstheme="minorHAnsi"/>
        <w:b/>
      </w:rPr>
      <w:t>PC</w:t>
    </w:r>
    <w:r w:rsidR="003C3AD2">
      <w:rPr>
        <w:rFonts w:cstheme="minorHAnsi"/>
        <w:b/>
      </w:rPr>
      <w:t>X</w:t>
    </w:r>
    <w:r>
      <w:rPr>
        <w:rFonts w:cstheme="minorHAnsi"/>
        <w:b/>
      </w:rPr>
      <w:t>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63C8" w:rsidRDefault="001163C8" w14:paraId="1BA05283" w14:textId="77777777">
    <w:pPr>
      <w:pStyle w:val="Header"/>
      <w:rPr>
        <w:rFonts w:cstheme="minorHAnsi"/>
        <w:b/>
      </w:rPr>
    </w:pPr>
    <w:r>
      <w:rPr>
        <w:rFonts w:cstheme="minorHAnsi"/>
        <w:b/>
      </w:rPr>
      <w:t xml:space="preserve">NIIMBL </w:t>
    </w:r>
    <w:r w:rsidRPr="002D4505" w:rsidR="00557EE6">
      <w:rPr>
        <w:rFonts w:ascii="Calibri Light" w:hAnsi="Calibri Light" w:cs="Calibri Light"/>
        <w:smallCaps/>
        <w:noProof/>
        <w:spacing w:val="20"/>
        <w:sz w:val="20"/>
      </w:rPr>
      <w:t>PC7.1-207</w:t>
    </w:r>
    <w:r w:rsidR="00C64868">
      <w:rPr>
        <w:rFonts w:ascii="Calibri Light" w:hAnsi="Calibri Light" w:cs="Calibri Light"/>
        <w:smallCaps/>
        <w:spacing w:val="20"/>
        <w:sz w:val="20"/>
      </w:rPr>
      <w:t xml:space="preserve">         </w:t>
    </w:r>
  </w:p>
  <w:p w:rsidR="001163C8" w:rsidRDefault="001163C8" w14:paraId="708A37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82D4F9A"/>
    <w:multiLevelType w:val="hybridMultilevel"/>
    <w:tmpl w:val="4EB04174"/>
    <w:lvl w:ilvl="0" w:tplc="5130EEEC">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1">
    <w:nsid w:val="08683F16"/>
    <w:multiLevelType w:val="hybridMultilevel"/>
    <w:tmpl w:val="FF38D494"/>
    <w:lvl w:ilvl="0" w:tplc="7CBA7038">
      <w:start w:val="6"/>
      <w:numFmt w:val="decimal"/>
      <w:lvlText w:val="%1."/>
      <w:lvlJc w:val="left"/>
      <w:pPr>
        <w:ind w:left="720" w:hanging="360"/>
      </w:pPr>
      <w:rPr>
        <w:rFonts w:hint="default"/>
        <w:b w:val="0"/>
      </w:rPr>
    </w:lvl>
    <w:lvl w:ilvl="1" w:tplc="C750D59A">
      <w:start w:val="10"/>
      <w:numFmt w:val="lowerLetter"/>
      <w:lvlText w:val="%2."/>
      <w:lvlJc w:val="left"/>
      <w:pPr>
        <w:ind w:left="720" w:hanging="360"/>
      </w:pPr>
      <w:rPr>
        <w:rFonts w:hint="default"/>
      </w:rPr>
    </w:lvl>
    <w:lvl w:ilvl="2" w:tplc="D38C3002">
      <w:start w:val="1"/>
      <w:numFmt w:val="lowerRoman"/>
      <w:pStyle w:val="Heading3"/>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B166DE9"/>
    <w:multiLevelType w:val="hybridMultilevel"/>
    <w:tmpl w:val="BC5CCC62"/>
    <w:lvl w:ilvl="0" w:tplc="07D0F634">
      <w:start w:val="1"/>
      <w:numFmt w:val="decimal"/>
      <w:lvlText w:val="%1."/>
      <w:lvlJc w:val="left"/>
      <w:pPr>
        <w:ind w:left="720" w:hanging="360"/>
      </w:pPr>
      <w:rPr>
        <w:rFonts w:hint="default"/>
        <w:b/>
      </w:rPr>
    </w:lvl>
    <w:lvl w:ilvl="1" w:tplc="0644C9BE">
      <w:start w:val="1"/>
      <w:numFmt w:val="lowerLetter"/>
      <w:lvlText w:val="%2."/>
      <w:lvlJc w:val="left"/>
      <w:pPr>
        <w:ind w:left="720" w:hanging="360"/>
      </w:pPr>
    </w:lvl>
    <w:lvl w:ilvl="2" w:tplc="04090019">
      <w:start w:val="1"/>
      <w:numFmt w:val="lowerLetter"/>
      <w:lvlText w:val="%3."/>
      <w:lvlJc w:val="left"/>
      <w:pPr>
        <w:ind w:left="2340" w:hanging="360"/>
      </w:pPr>
    </w:lvl>
    <w:lvl w:ilvl="3" w:tplc="0409001B">
      <w:start w:val="1"/>
      <w:numFmt w:val="lowerRoman"/>
      <w:lvlText w:val="%4."/>
      <w:lvlJc w:val="righ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1">
    <w:nsid w:val="0D314B15"/>
    <w:multiLevelType w:val="hybridMultilevel"/>
    <w:tmpl w:val="88C435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177F1628"/>
    <w:multiLevelType w:val="hybridMultilevel"/>
    <w:tmpl w:val="30D6F46E"/>
    <w:lvl w:ilvl="0" w:tplc="B69E5F40">
      <w:start w:val="1"/>
      <w:numFmt w:val="decimal"/>
      <w:lvlText w:val="A-%1."/>
      <w:lvlJc w:val="left"/>
      <w:pPr>
        <w:ind w:left="1260" w:hanging="360"/>
      </w:pPr>
      <w:rPr>
        <w:rFonts w:hint="default" w:ascii="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185074FA"/>
    <w:multiLevelType w:val="hybridMultilevel"/>
    <w:tmpl w:val="D520D7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195C01AA"/>
    <w:multiLevelType w:val="hybridMultilevel"/>
    <w:tmpl w:val="ACC44B00"/>
    <w:lvl w:ilvl="0" w:tplc="04090019">
      <w:start w:val="1"/>
      <w:numFmt w:val="lowerLetter"/>
      <w:lvlText w:val="%1."/>
      <w:lvlJc w:val="left"/>
      <w:pPr>
        <w:ind w:left="720" w:hanging="360"/>
      </w:pPr>
      <w:rPr>
        <w:color w:val="auto"/>
      </w:rPr>
    </w:lvl>
    <w:lvl w:ilvl="1" w:tplc="7B84F7D0">
      <w:start w:val="1"/>
      <w:numFmt w:val="lowerRoman"/>
      <w:lvlText w:val="%2."/>
      <w:lvlJc w:val="righ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1AA27EB3"/>
    <w:multiLevelType w:val="hybridMultilevel"/>
    <w:tmpl w:val="D63688F2"/>
    <w:lvl w:ilvl="0" w:tplc="04090019">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1B9B47D0"/>
    <w:multiLevelType w:val="hybridMultilevel"/>
    <w:tmpl w:val="B4361D18"/>
    <w:lvl w:ilvl="0" w:tplc="04090019">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1">
    <w:nsid w:val="1BC34782"/>
    <w:multiLevelType w:val="hybridMultilevel"/>
    <w:tmpl w:val="C39A8FC2"/>
    <w:lvl w:ilvl="0" w:tplc="A25E8196">
      <w:start w:val="1"/>
      <w:numFmt w:val="lowerLetter"/>
      <w:lvlText w:val="%1."/>
      <w:lvlJc w:val="left"/>
      <w:pPr>
        <w:ind w:left="720" w:hanging="360"/>
      </w:pPr>
      <w:rPr>
        <w:rFonts w:hint="default"/>
      </w:rPr>
    </w:lvl>
    <w:lvl w:ilvl="1" w:tplc="A42CCB36">
      <w:start w:val="1"/>
      <w:numFmt w:val="bullet"/>
      <w:lvlText w:val=""/>
      <w:lvlJc w:val="left"/>
      <w:pPr>
        <w:ind w:left="1800" w:hanging="360"/>
      </w:pPr>
      <w:rPr>
        <w:rFonts w:hint="default" w:ascii="Wingdings" w:hAnsi="Wingdings"/>
        <w:sz w:val="24"/>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1">
    <w:nsid w:val="1E2077AD"/>
    <w:multiLevelType w:val="hybridMultilevel"/>
    <w:tmpl w:val="0C40754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1">
    <w:nsid w:val="1F246B8B"/>
    <w:multiLevelType w:val="hybridMultilevel"/>
    <w:tmpl w:val="DE1C5B32"/>
    <w:lvl w:ilvl="0" w:tplc="6DFA9022">
      <w:start w:val="2"/>
      <w:numFmt w:val="decimal"/>
      <w:lvlText w:val="%1."/>
      <w:lvlJc w:val="left"/>
      <w:pPr>
        <w:ind w:left="720" w:hanging="360"/>
      </w:pPr>
      <w:rPr>
        <w:rFonts w:hint="default"/>
      </w:rPr>
    </w:lvl>
    <w:lvl w:ilvl="1" w:tplc="5E32FB6C">
      <w:start w:val="1"/>
      <w:numFmt w:val="bullet"/>
      <w:lvlText w:val=""/>
      <w:lvlJc w:val="left"/>
      <w:pPr>
        <w:ind w:left="1440" w:hanging="360"/>
      </w:pPr>
      <w:rPr>
        <w:rFonts w:hint="default" w:ascii="Wingdings" w:hAnsi="Wingding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2B3A083B"/>
    <w:multiLevelType w:val="hybridMultilevel"/>
    <w:tmpl w:val="DD6E4448"/>
    <w:lvl w:ilvl="0" w:tplc="1090D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2CD47862"/>
    <w:multiLevelType w:val="hybridMultilevel"/>
    <w:tmpl w:val="599E9B2E"/>
    <w:lvl w:ilvl="0" w:tplc="FFFFFFFF">
      <w:start w:val="1"/>
      <w:numFmt w:val="bullet"/>
      <w:lvlText w:val=""/>
      <w:lvlJc w:val="left"/>
      <w:pPr>
        <w:ind w:left="720" w:hanging="360"/>
      </w:pPr>
      <w:rPr>
        <w:rFonts w:ascii="Symbol" w:hAnsi="Symbol"/>
        <w:color w:val="auto"/>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ind w:left="2160" w:hanging="360"/>
      </w:pPr>
      <w:rPr>
        <w:rFonts w:ascii="Wingdings" w:hAnsi="Wingdings"/>
      </w:rPr>
    </w:lvl>
    <w:lvl w:ilvl="3" w:tplc="FFFFFFFF">
      <w:start w:val="1"/>
      <w:numFmt w:val="bullet"/>
      <w:lvlText w:val=""/>
      <w:lvlJc w:val="left"/>
      <w:pPr>
        <w:ind w:left="2880" w:hanging="360"/>
      </w:pPr>
      <w:rPr>
        <w:rFonts w:ascii="Symbol" w:hAnsi="Symbol"/>
      </w:rPr>
    </w:lvl>
    <w:lvl w:ilvl="4" w:tplc="FFFFFFFF">
      <w:start w:val="1"/>
      <w:numFmt w:val="bullet"/>
      <w:lvlText w:val="o"/>
      <w:lvlJc w:val="left"/>
      <w:pPr>
        <w:ind w:left="3600" w:hanging="360"/>
      </w:pPr>
      <w:rPr>
        <w:rFonts w:ascii="Courier New" w:hAnsi="Courier New"/>
      </w:rPr>
    </w:lvl>
    <w:lvl w:ilvl="5" w:tplc="FFFFFFFF">
      <w:start w:val="1"/>
      <w:numFmt w:val="bullet"/>
      <w:lvlText w:val=""/>
      <w:lvlJc w:val="left"/>
      <w:pPr>
        <w:ind w:left="4320" w:hanging="360"/>
      </w:pPr>
      <w:rPr>
        <w:rFonts w:ascii="Wingdings" w:hAnsi="Wingdings"/>
      </w:rPr>
    </w:lvl>
    <w:lvl w:ilvl="6" w:tplc="FFFFFFFF">
      <w:start w:val="1"/>
      <w:numFmt w:val="bullet"/>
      <w:lvlText w:val=""/>
      <w:lvlJc w:val="left"/>
      <w:pPr>
        <w:ind w:left="5040" w:hanging="360"/>
      </w:pPr>
      <w:rPr>
        <w:rFonts w:ascii="Symbol" w:hAnsi="Symbol"/>
      </w:rPr>
    </w:lvl>
    <w:lvl w:ilvl="7" w:tplc="FFFFFFFF">
      <w:start w:val="1"/>
      <w:numFmt w:val="bullet"/>
      <w:lvlText w:val="o"/>
      <w:lvlJc w:val="left"/>
      <w:pPr>
        <w:ind w:left="5760" w:hanging="360"/>
      </w:pPr>
      <w:rPr>
        <w:rFonts w:ascii="Courier New" w:hAnsi="Courier New"/>
      </w:rPr>
    </w:lvl>
    <w:lvl w:ilvl="8" w:tplc="FFFFFFFF">
      <w:start w:val="1"/>
      <w:numFmt w:val="bullet"/>
      <w:lvlText w:val=""/>
      <w:lvlJc w:val="left"/>
      <w:pPr>
        <w:ind w:left="6480" w:hanging="360"/>
      </w:pPr>
      <w:rPr>
        <w:rFonts w:ascii="Wingdings" w:hAnsi="Wingdings"/>
      </w:rPr>
    </w:lvl>
  </w:abstractNum>
  <w:abstractNum w:abstractNumId="14" w15:restartNumberingAfterBreak="1">
    <w:nsid w:val="2D7F2E93"/>
    <w:multiLevelType w:val="hybridMultilevel"/>
    <w:tmpl w:val="E0D038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EC20C49"/>
    <w:multiLevelType w:val="hybridMultilevel"/>
    <w:tmpl w:val="0CB4CA3A"/>
    <w:lvl w:ilvl="0" w:tplc="3FB68DB2">
      <w:start w:val="3"/>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2FD81E46"/>
    <w:multiLevelType w:val="hybridMultilevel"/>
    <w:tmpl w:val="179297C4"/>
    <w:lvl w:ilvl="0" w:tplc="D23828DC">
      <w:start w:val="1"/>
      <w:numFmt w:val="decimal"/>
      <w:lvlText w:val="%1."/>
      <w:lvlJc w:val="left"/>
      <w:pPr>
        <w:ind w:left="820" w:hanging="360"/>
      </w:pPr>
      <w:rPr>
        <w:rFonts w:hint="default" w:ascii="Calibri" w:hAnsi="Calibri" w:eastAsia="Calibri" w:cs="Calibri"/>
        <w:w w:val="99"/>
        <w:sz w:val="22"/>
        <w:szCs w:val="22"/>
      </w:rPr>
    </w:lvl>
    <w:lvl w:ilvl="1" w:tplc="C3680DF6">
      <w:start w:val="1"/>
      <w:numFmt w:val="lowerLetter"/>
      <w:lvlText w:val="%2."/>
      <w:lvlJc w:val="left"/>
      <w:pPr>
        <w:ind w:left="1540" w:hanging="360"/>
      </w:pPr>
      <w:rPr>
        <w:rFonts w:hint="default" w:ascii="Calibri" w:hAnsi="Calibri" w:eastAsia="Calibri" w:cs="Calibri"/>
        <w:w w:val="99"/>
        <w:sz w:val="22"/>
        <w:szCs w:val="22"/>
      </w:rPr>
    </w:lvl>
    <w:lvl w:ilvl="2" w:tplc="E554457C">
      <w:numFmt w:val="bullet"/>
      <w:lvlText w:val="•"/>
      <w:lvlJc w:val="left"/>
      <w:pPr>
        <w:ind w:left="2431" w:hanging="360"/>
      </w:pPr>
      <w:rPr>
        <w:rFonts w:hint="default"/>
      </w:rPr>
    </w:lvl>
    <w:lvl w:ilvl="3" w:tplc="F9388E4A">
      <w:numFmt w:val="bullet"/>
      <w:lvlText w:val="•"/>
      <w:lvlJc w:val="left"/>
      <w:pPr>
        <w:ind w:left="3322" w:hanging="360"/>
      </w:pPr>
      <w:rPr>
        <w:rFonts w:hint="default"/>
      </w:rPr>
    </w:lvl>
    <w:lvl w:ilvl="4" w:tplc="4914EEAA">
      <w:numFmt w:val="bullet"/>
      <w:lvlText w:val="•"/>
      <w:lvlJc w:val="left"/>
      <w:pPr>
        <w:ind w:left="4213" w:hanging="360"/>
      </w:pPr>
      <w:rPr>
        <w:rFonts w:hint="default"/>
      </w:rPr>
    </w:lvl>
    <w:lvl w:ilvl="5" w:tplc="A2DEAA22">
      <w:numFmt w:val="bullet"/>
      <w:lvlText w:val="•"/>
      <w:lvlJc w:val="left"/>
      <w:pPr>
        <w:ind w:left="5104" w:hanging="360"/>
      </w:pPr>
      <w:rPr>
        <w:rFonts w:hint="default"/>
      </w:rPr>
    </w:lvl>
    <w:lvl w:ilvl="6" w:tplc="7384FD2C">
      <w:numFmt w:val="bullet"/>
      <w:lvlText w:val="•"/>
      <w:lvlJc w:val="left"/>
      <w:pPr>
        <w:ind w:left="5995" w:hanging="360"/>
      </w:pPr>
      <w:rPr>
        <w:rFonts w:hint="default"/>
      </w:rPr>
    </w:lvl>
    <w:lvl w:ilvl="7" w:tplc="0BD8B0DC">
      <w:numFmt w:val="bullet"/>
      <w:lvlText w:val="•"/>
      <w:lvlJc w:val="left"/>
      <w:pPr>
        <w:ind w:left="6886" w:hanging="360"/>
      </w:pPr>
      <w:rPr>
        <w:rFonts w:hint="default"/>
      </w:rPr>
    </w:lvl>
    <w:lvl w:ilvl="8" w:tplc="580C24BE">
      <w:numFmt w:val="bullet"/>
      <w:lvlText w:val="•"/>
      <w:lvlJc w:val="left"/>
      <w:pPr>
        <w:ind w:left="7777" w:hanging="360"/>
      </w:pPr>
      <w:rPr>
        <w:rFonts w:hint="default"/>
      </w:rPr>
    </w:lvl>
  </w:abstractNum>
  <w:abstractNum w:abstractNumId="17" w15:restartNumberingAfterBreak="1">
    <w:nsid w:val="327C70A1"/>
    <w:multiLevelType w:val="hybridMultilevel"/>
    <w:tmpl w:val="6456AF8C"/>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1">
    <w:nsid w:val="337C658A"/>
    <w:multiLevelType w:val="hybridMultilevel"/>
    <w:tmpl w:val="5B2AF6AA"/>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1">
    <w:nsid w:val="368A0F56"/>
    <w:multiLevelType w:val="hybridMultilevel"/>
    <w:tmpl w:val="58FA054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1">
    <w:nsid w:val="3C4E4278"/>
    <w:multiLevelType w:val="hybridMultilevel"/>
    <w:tmpl w:val="54C4459C"/>
    <w:lvl w:ilvl="0" w:tplc="B6E87752">
      <w:start w:val="4"/>
      <w:numFmt w:val="lowerLetter"/>
      <w:lvlText w:val="%1."/>
      <w:lvlJc w:val="left"/>
      <w:pPr>
        <w:ind w:left="720" w:hanging="360"/>
      </w:pPr>
      <w:rPr>
        <w:rFonts w:hint="default"/>
      </w:rPr>
    </w:lvl>
    <w:lvl w:ilvl="1" w:tplc="A42CCB36">
      <w:start w:val="1"/>
      <w:numFmt w:val="bullet"/>
      <w:lvlText w:val=""/>
      <w:lvlJc w:val="left"/>
      <w:pPr>
        <w:ind w:left="1800" w:hanging="360"/>
      </w:pPr>
      <w:rPr>
        <w:rFonts w:hint="default" w:ascii="Wingdings" w:hAnsi="Wingdings"/>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1">
    <w:nsid w:val="3D2567BA"/>
    <w:multiLevelType w:val="hybridMultilevel"/>
    <w:tmpl w:val="6B90E70E"/>
    <w:lvl w:ilvl="0" w:tplc="C8D2A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0D21DF"/>
    <w:multiLevelType w:val="hybridMultilevel"/>
    <w:tmpl w:val="F41C9778"/>
    <w:lvl w:ilvl="0" w:tplc="7D9E9F70">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1">
    <w:nsid w:val="401B1EC2"/>
    <w:multiLevelType w:val="hybridMultilevel"/>
    <w:tmpl w:val="57026DB2"/>
    <w:lvl w:ilvl="0" w:tplc="7CBA7038">
      <w:start w:val="7"/>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1">
    <w:nsid w:val="41837335"/>
    <w:multiLevelType w:val="hybridMultilevel"/>
    <w:tmpl w:val="83F48CB6"/>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1">
    <w:nsid w:val="41C61092"/>
    <w:multiLevelType w:val="hybridMultilevel"/>
    <w:tmpl w:val="5BF08188"/>
    <w:lvl w:ilvl="0" w:tplc="A25E819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439567C8"/>
    <w:multiLevelType w:val="hybridMultilevel"/>
    <w:tmpl w:val="8CD445A0"/>
    <w:lvl w:ilvl="0" w:tplc="9AD6A4BA">
      <w:start w:val="1"/>
      <w:numFmt w:val="decimal"/>
      <w:lvlText w:val="%1."/>
      <w:lvlJc w:val="left"/>
      <w:pPr>
        <w:ind w:left="720" w:hanging="360"/>
      </w:pPr>
      <w:rPr>
        <w:rFonts w:hint="default"/>
        <w:b w:val="0"/>
        <w:color w:val="000000" w:themeColor="text1"/>
      </w:rPr>
    </w:lvl>
    <w:lvl w:ilvl="1" w:tplc="C750D59A">
      <w:start w:val="10"/>
      <w:numFmt w:val="lowerLetter"/>
      <w:lvlText w:val="%2."/>
      <w:lvlJc w:val="left"/>
      <w:pPr>
        <w:ind w:left="720" w:hanging="360"/>
      </w:pPr>
      <w:rPr>
        <w:rFonts w:hint="default"/>
      </w:rPr>
    </w:lvl>
    <w:lvl w:ilvl="2" w:tplc="D38C3002">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1">
    <w:nsid w:val="44007184"/>
    <w:multiLevelType w:val="hybridMultilevel"/>
    <w:tmpl w:val="1A5CBEAA"/>
    <w:lvl w:ilvl="0" w:tplc="221854F4">
      <w:start w:val="1"/>
      <w:numFmt w:val="lowerLetter"/>
      <w:lvlText w:val="%1."/>
      <w:lvlJc w:val="left"/>
      <w:pPr>
        <w:ind w:left="720" w:hanging="360"/>
      </w:pPr>
      <w:rPr>
        <w:rFonts w:ascii="Times New Roman" w:hAnsi="Times New Roman" w:cs="Times New Roman" w:eastAsiaTheme="minorHAns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1">
    <w:nsid w:val="48B1641B"/>
    <w:multiLevelType w:val="hybridMultilevel"/>
    <w:tmpl w:val="3B1ACA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1">
    <w:nsid w:val="49B02063"/>
    <w:multiLevelType w:val="hybridMultilevel"/>
    <w:tmpl w:val="717C2858"/>
    <w:lvl w:ilvl="0" w:tplc="04090001">
      <w:start w:val="1"/>
      <w:numFmt w:val="bullet"/>
      <w:lvlText w:val=""/>
      <w:lvlJc w:val="left"/>
      <w:pPr>
        <w:ind w:left="1440" w:hanging="360"/>
      </w:pPr>
      <w:rPr>
        <w:rFonts w:hint="default" w:ascii="Symbol" w:hAnsi="Symbo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1">
    <w:nsid w:val="4BA833C6"/>
    <w:multiLevelType w:val="multilevel"/>
    <w:tmpl w:val="FEE8ADB4"/>
    <w:name w:val="zzmpLegal1||Legal1|2|1|1|1|0|9||1|0|0||1|0|0||1|0|1||1|0|0||1|0|0||1|0|0||1|0|0||1|0|0||"/>
    <w:lvl w:ilvl="0">
      <w:start w:val="1"/>
      <w:numFmt w:val="decimal"/>
      <w:pStyle w:val="Legal1L1"/>
      <w:lvlText w:val="%1."/>
      <w:lvlJc w:val="left"/>
      <w:pPr>
        <w:tabs>
          <w:tab w:val="num" w:pos="720"/>
        </w:tabs>
        <w:ind w:left="0" w:firstLine="0"/>
      </w:pPr>
      <w:rPr>
        <w:rFonts w:hint="default" w:cs="Times New Roman" w:asciiTheme="minorHAnsi" w:hAnsiTheme="minorHAnsi"/>
        <w:b/>
        <w:i w:val="0"/>
        <w:caps/>
        <w:smallCaps w:val="0"/>
        <w:color w:val="auto"/>
        <w:sz w:val="24"/>
        <w:u w:val="none"/>
      </w:rPr>
    </w:lvl>
    <w:lvl w:ilvl="1">
      <w:start w:val="1"/>
      <w:numFmt w:val="decimal"/>
      <w:pStyle w:val="Legal1L1"/>
      <w:lvlText w:val="%1.%2"/>
      <w:lvlJc w:val="left"/>
      <w:pPr>
        <w:tabs>
          <w:tab w:val="num" w:pos="720"/>
        </w:tabs>
        <w:ind w:left="0" w:firstLine="0"/>
      </w:pPr>
      <w:rPr>
        <w:rFonts w:hint="default" w:cs="Times New Roman" w:asciiTheme="minorHAnsi" w:hAnsiTheme="minorHAnsi"/>
        <w:b w:val="0"/>
        <w:i w:val="0"/>
        <w:caps w:val="0"/>
        <w:color w:val="auto"/>
        <w:sz w:val="24"/>
        <w:u w:val="none"/>
      </w:rPr>
    </w:lvl>
    <w:lvl w:ilvl="2">
      <w:start w:val="1"/>
      <w:numFmt w:val="decimal"/>
      <w:pStyle w:val="Legal1L3"/>
      <w:lvlText w:val="%1.%2.%3"/>
      <w:lvlJc w:val="left"/>
      <w:pPr>
        <w:tabs>
          <w:tab w:val="num" w:pos="720"/>
        </w:tabs>
        <w:ind w:left="0" w:firstLine="0"/>
      </w:pPr>
      <w:rPr>
        <w:rFonts w:hint="default" w:cs="Times New Roman" w:asciiTheme="minorHAnsi" w:hAnsiTheme="minorHAnsi"/>
        <w:b w:val="0"/>
        <w:i w:val="0"/>
        <w:caps w:val="0"/>
        <w:color w:val="auto"/>
        <w:sz w:val="24"/>
        <w:u w:val="none"/>
      </w:rPr>
    </w:lvl>
    <w:lvl w:ilvl="3">
      <w:start w:val="1"/>
      <w:numFmt w:val="lowerLetter"/>
      <w:pStyle w:val="Legal1L4"/>
      <w:lvlText w:val="(%4)"/>
      <w:lvlJc w:val="left"/>
      <w:pPr>
        <w:tabs>
          <w:tab w:val="num" w:pos="2880"/>
        </w:tabs>
        <w:ind w:left="0" w:firstLine="2160"/>
      </w:pPr>
      <w:rPr>
        <w:b w:val="0"/>
        <w:i w:val="0"/>
        <w:caps w:val="0"/>
        <w:color w:val="auto"/>
        <w:u w:val="none"/>
      </w:rPr>
    </w:lvl>
    <w:lvl w:ilvl="4">
      <w:start w:val="1"/>
      <w:numFmt w:val="lowerRoman"/>
      <w:pStyle w:val="Legal1L5"/>
      <w:lvlText w:val="(%5)"/>
      <w:lvlJc w:val="left"/>
      <w:pPr>
        <w:tabs>
          <w:tab w:val="num" w:pos="3600"/>
        </w:tabs>
        <w:ind w:left="0" w:firstLine="2880"/>
      </w:pPr>
      <w:rPr>
        <w:b w:val="0"/>
        <w:i w:val="0"/>
        <w:caps w:val="0"/>
        <w:color w:val="auto"/>
        <w:u w:val="none"/>
      </w:rPr>
    </w:lvl>
    <w:lvl w:ilvl="5">
      <w:start w:val="1"/>
      <w:numFmt w:val="decimal"/>
      <w:pStyle w:val="Legal1L4"/>
      <w:lvlText w:val="(%6)"/>
      <w:lvlJc w:val="left"/>
      <w:pPr>
        <w:tabs>
          <w:tab w:val="num" w:pos="4320"/>
        </w:tabs>
        <w:ind w:left="0" w:firstLine="3600"/>
      </w:pPr>
      <w:rPr>
        <w:b w:val="0"/>
        <w:i w:val="0"/>
        <w:caps w:val="0"/>
        <w:color w:val="auto"/>
        <w:u w:val="none"/>
      </w:rPr>
    </w:lvl>
    <w:lvl w:ilvl="6">
      <w:start w:val="1"/>
      <w:numFmt w:val="lowerLetter"/>
      <w:pStyle w:val="Legal1L7"/>
      <w:lvlText w:val="(%7)"/>
      <w:lvlJc w:val="left"/>
      <w:pPr>
        <w:tabs>
          <w:tab w:val="num" w:pos="5040"/>
        </w:tabs>
        <w:ind w:left="0" w:firstLine="4320"/>
      </w:pPr>
      <w:rPr>
        <w:b w:val="0"/>
        <w:i w:val="0"/>
        <w:caps w:val="0"/>
        <w:color w:val="auto"/>
        <w:u w:val="none"/>
      </w:rPr>
    </w:lvl>
    <w:lvl w:ilvl="7">
      <w:start w:val="1"/>
      <w:numFmt w:val="lowerRoman"/>
      <w:pStyle w:val="Legal1L5"/>
      <w:lvlText w:val="(%8)"/>
      <w:lvlJc w:val="left"/>
      <w:pPr>
        <w:tabs>
          <w:tab w:val="num" w:pos="5760"/>
        </w:tabs>
        <w:ind w:left="0" w:firstLine="5040"/>
      </w:pPr>
      <w:rPr>
        <w:b w:val="0"/>
        <w:i w:val="0"/>
        <w:caps w:val="0"/>
        <w:color w:val="auto"/>
        <w:u w:val="none"/>
      </w:rPr>
    </w:lvl>
    <w:lvl w:ilvl="8">
      <w:start w:val="1"/>
      <w:numFmt w:val="decimal"/>
      <w:pStyle w:val="Legal1L9"/>
      <w:lvlText w:val="(%9)"/>
      <w:lvlJc w:val="left"/>
      <w:pPr>
        <w:tabs>
          <w:tab w:val="num" w:pos="6480"/>
        </w:tabs>
        <w:ind w:left="0" w:firstLine="5760"/>
      </w:pPr>
      <w:rPr>
        <w:b w:val="0"/>
        <w:i w:val="0"/>
        <w:caps w:val="0"/>
        <w:color w:val="auto"/>
        <w:u w:val="none"/>
      </w:rPr>
    </w:lvl>
  </w:abstractNum>
  <w:abstractNum w:abstractNumId="31" w15:restartNumberingAfterBreak="1">
    <w:nsid w:val="50B862F7"/>
    <w:multiLevelType w:val="hybridMultilevel"/>
    <w:tmpl w:val="C1600274"/>
    <w:lvl w:ilvl="0" w:tplc="0409001B">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2" w15:restartNumberingAfterBreak="0">
    <w:nsid w:val="51D05560"/>
    <w:multiLevelType w:val="hybridMultilevel"/>
    <w:tmpl w:val="04860BB2"/>
    <w:lvl w:ilvl="0" w:tplc="D9922D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1">
    <w:nsid w:val="614026F5"/>
    <w:multiLevelType w:val="hybridMultilevel"/>
    <w:tmpl w:val="4DE00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1">
    <w:nsid w:val="62B0522E"/>
    <w:multiLevelType w:val="hybridMultilevel"/>
    <w:tmpl w:val="E166A71E"/>
    <w:lvl w:ilvl="0" w:tplc="A1688D5E">
      <w:start w:val="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1">
    <w:nsid w:val="67086DAB"/>
    <w:multiLevelType w:val="hybridMultilevel"/>
    <w:tmpl w:val="264A6BA4"/>
    <w:lvl w:ilvl="0" w:tplc="07D0F634">
      <w:start w:val="1"/>
      <w:numFmt w:val="decimal"/>
      <w:lvlText w:val="%1."/>
      <w:lvlJc w:val="left"/>
      <w:pPr>
        <w:ind w:left="720" w:hanging="360"/>
      </w:pPr>
      <w:rPr>
        <w:rFonts w:hint="default"/>
        <w:b/>
      </w:rPr>
    </w:lvl>
    <w:lvl w:ilvl="1" w:tplc="C750D59A">
      <w:start w:val="10"/>
      <w:numFmt w:val="lowerLetter"/>
      <w:lvlText w:val="%2."/>
      <w:lvlJc w:val="left"/>
      <w:pPr>
        <w:ind w:left="720" w:hanging="360"/>
      </w:pPr>
      <w:rPr>
        <w:rFonts w:hint="default"/>
      </w:rPr>
    </w:lvl>
    <w:lvl w:ilvl="2" w:tplc="D38C3002">
      <w:start w:val="1"/>
      <w:numFmt w:val="lowerRoman"/>
      <w:lvlText w:val="%3."/>
      <w:lvlJc w:val="right"/>
      <w:pPr>
        <w:ind w:left="2160" w:hanging="180"/>
      </w:pPr>
    </w:lvl>
    <w:lvl w:ilvl="3" w:tplc="F1ACD9C2">
      <w:start w:val="1"/>
      <w:numFmt w:val="lowerRoman"/>
      <w:lvlText w:val="%4."/>
      <w:lvlJc w:val="righ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74830A19"/>
    <w:multiLevelType w:val="hybridMultilevel"/>
    <w:tmpl w:val="331041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1">
    <w:nsid w:val="7A1D724A"/>
    <w:multiLevelType w:val="hybridMultilevel"/>
    <w:tmpl w:val="C52A6A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1">
    <w:nsid w:val="7A491F86"/>
    <w:multiLevelType w:val="hybridMultilevel"/>
    <w:tmpl w:val="0ECE5F64"/>
    <w:lvl w:ilvl="0" w:tplc="C64624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1">
    <w:nsid w:val="7BF54399"/>
    <w:multiLevelType w:val="hybridMultilevel"/>
    <w:tmpl w:val="5BF08188"/>
    <w:lvl w:ilvl="0" w:tplc="A25E8196">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1">
    <w:nsid w:val="7C286152"/>
    <w:multiLevelType w:val="hybridMultilevel"/>
    <w:tmpl w:val="742E926A"/>
    <w:lvl w:ilvl="0" w:tplc="74600B6C">
      <w:start w:val="5"/>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1">
    <w:nsid w:val="7DE21B2B"/>
    <w:multiLevelType w:val="hybridMultilevel"/>
    <w:tmpl w:val="DB947638"/>
    <w:lvl w:ilvl="0" w:tplc="E6C4943C">
      <w:start w:val="1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6749735">
    <w:abstractNumId w:val="1"/>
  </w:num>
  <w:num w:numId="2" w16cid:durableId="869955032">
    <w:abstractNumId w:val="4"/>
  </w:num>
  <w:num w:numId="3" w16cid:durableId="1993752064">
    <w:abstractNumId w:val="29"/>
  </w:num>
  <w:num w:numId="4" w16cid:durableId="671757225">
    <w:abstractNumId w:val="30"/>
  </w:num>
  <w:num w:numId="5" w16cid:durableId="839932366">
    <w:abstractNumId w:val="1"/>
    <w:lvlOverride w:ilvl="0">
      <w:startOverride w:val="1"/>
    </w:lvlOverride>
  </w:num>
  <w:num w:numId="6" w16cid:durableId="891890800">
    <w:abstractNumId w:val="9"/>
  </w:num>
  <w:num w:numId="7" w16cid:durableId="943265130">
    <w:abstractNumId w:val="3"/>
  </w:num>
  <w:num w:numId="8" w16cid:durableId="77948616">
    <w:abstractNumId w:val="18"/>
  </w:num>
  <w:num w:numId="9" w16cid:durableId="351346226">
    <w:abstractNumId w:val="6"/>
  </w:num>
  <w:num w:numId="10" w16cid:durableId="1640921572">
    <w:abstractNumId w:val="27"/>
  </w:num>
  <w:num w:numId="11" w16cid:durableId="1887061408">
    <w:abstractNumId w:val="0"/>
  </w:num>
  <w:num w:numId="12" w16cid:durableId="1778215490">
    <w:abstractNumId w:val="20"/>
  </w:num>
  <w:num w:numId="13" w16cid:durableId="2142187698">
    <w:abstractNumId w:val="12"/>
  </w:num>
  <w:num w:numId="14" w16cid:durableId="1006859094">
    <w:abstractNumId w:val="37"/>
  </w:num>
  <w:num w:numId="15" w16cid:durableId="2039621283">
    <w:abstractNumId w:val="5"/>
  </w:num>
  <w:num w:numId="16" w16cid:durableId="1484199808">
    <w:abstractNumId w:val="2"/>
  </w:num>
  <w:num w:numId="17" w16cid:durableId="995302889">
    <w:abstractNumId w:val="31"/>
  </w:num>
  <w:num w:numId="18" w16cid:durableId="101537167">
    <w:abstractNumId w:val="39"/>
  </w:num>
  <w:num w:numId="19" w16cid:durableId="953906687">
    <w:abstractNumId w:val="34"/>
  </w:num>
  <w:num w:numId="20" w16cid:durableId="704408524">
    <w:abstractNumId w:val="35"/>
  </w:num>
  <w:num w:numId="21" w16cid:durableId="1628853433">
    <w:abstractNumId w:val="36"/>
  </w:num>
  <w:num w:numId="22" w16cid:durableId="907956852">
    <w:abstractNumId w:val="41"/>
  </w:num>
  <w:num w:numId="23" w16cid:durableId="1224412277">
    <w:abstractNumId w:val="40"/>
  </w:num>
  <w:num w:numId="24" w16cid:durableId="789280491">
    <w:abstractNumId w:val="26"/>
  </w:num>
  <w:num w:numId="25" w16cid:durableId="2042970623">
    <w:abstractNumId w:val="11"/>
  </w:num>
  <w:num w:numId="26" w16cid:durableId="1249775000">
    <w:abstractNumId w:val="16"/>
  </w:num>
  <w:num w:numId="27" w16cid:durableId="301156244">
    <w:abstractNumId w:val="13"/>
    <w:lvlOverride w:ilvl="0">
      <w:lvl w:ilvl="0" w:tplc="FFFFFFFF">
        <w:start w:val="1"/>
        <w:numFmt w:val="bullet"/>
        <w:lvlText w:val=""/>
        <w:lvlJc w:val="left"/>
        <w:pPr>
          <w:ind w:left="720" w:hanging="360"/>
        </w:pPr>
        <w:rPr>
          <w:rFonts w:ascii="Symbol" w:hAnsi="Symbol"/>
          <w:color w:val="auto"/>
        </w:rPr>
      </w:lvl>
    </w:lvlOverride>
    <w:lvlOverride w:ilvl="1">
      <w:lvl w:ilvl="1" w:tplc="FFFFFFFF">
        <w:start w:val="1"/>
        <w:numFmt w:val="bullet"/>
        <w:lvlText w:val="o"/>
        <w:lvlJc w:val="left"/>
        <w:pPr>
          <w:ind w:left="1440" w:hanging="360"/>
        </w:pPr>
        <w:rPr>
          <w:rFonts w:ascii="Courier New" w:hAnsi="Courier New"/>
        </w:rPr>
      </w:lvl>
    </w:lvlOverride>
    <w:lvlOverride w:ilvl="2">
      <w:lvl w:ilvl="2" w:tplc="FFFFFFFF">
        <w:start w:val="1"/>
        <w:numFmt w:val="bullet"/>
        <w:lvlText w:val=""/>
        <w:lvlJc w:val="left"/>
        <w:pPr>
          <w:ind w:left="2160" w:hanging="360"/>
        </w:pPr>
        <w:rPr>
          <w:rFonts w:ascii="Wingdings" w:hAnsi="Wingdings"/>
        </w:rPr>
      </w:lvl>
    </w:lvlOverride>
    <w:lvlOverride w:ilvl="3">
      <w:lvl w:ilvl="3" w:tplc="FFFFFFFF">
        <w:start w:val="1"/>
        <w:numFmt w:val="bullet"/>
        <w:lvlText w:val=""/>
        <w:lvlJc w:val="left"/>
        <w:pPr>
          <w:ind w:left="2880" w:hanging="360"/>
        </w:pPr>
        <w:rPr>
          <w:rFonts w:ascii="Symbol" w:hAnsi="Symbol"/>
        </w:rPr>
      </w:lvl>
    </w:lvlOverride>
    <w:lvlOverride w:ilvl="4">
      <w:lvl w:ilvl="4" w:tplc="FFFFFFFF">
        <w:start w:val="1"/>
        <w:numFmt w:val="bullet"/>
        <w:lvlText w:val="o"/>
        <w:lvlJc w:val="left"/>
        <w:pPr>
          <w:ind w:left="3600" w:hanging="360"/>
        </w:pPr>
        <w:rPr>
          <w:rFonts w:ascii="Courier New" w:hAnsi="Courier New"/>
        </w:rPr>
      </w:lvl>
    </w:lvlOverride>
    <w:lvlOverride w:ilvl="5">
      <w:lvl w:ilvl="5" w:tplc="FFFFFFFF">
        <w:start w:val="1"/>
        <w:numFmt w:val="bullet"/>
        <w:lvlText w:val=""/>
        <w:lvlJc w:val="left"/>
        <w:pPr>
          <w:ind w:left="4320" w:hanging="360"/>
        </w:pPr>
        <w:rPr>
          <w:rFonts w:ascii="Wingdings" w:hAnsi="Wingdings"/>
        </w:rPr>
      </w:lvl>
    </w:lvlOverride>
    <w:lvlOverride w:ilvl="6">
      <w:lvl w:ilvl="6" w:tplc="FFFFFFFF">
        <w:start w:val="1"/>
        <w:numFmt w:val="bullet"/>
        <w:lvlText w:val=""/>
        <w:lvlJc w:val="left"/>
        <w:pPr>
          <w:ind w:left="5040" w:hanging="360"/>
        </w:pPr>
        <w:rPr>
          <w:rFonts w:ascii="Symbol" w:hAnsi="Symbol"/>
        </w:rPr>
      </w:lvl>
    </w:lvlOverride>
    <w:lvlOverride w:ilvl="7">
      <w:lvl w:ilvl="7" w:tplc="FFFFFFFF">
        <w:start w:val="1"/>
        <w:numFmt w:val="bullet"/>
        <w:lvlText w:val="o"/>
        <w:lvlJc w:val="left"/>
        <w:pPr>
          <w:ind w:left="5760" w:hanging="360"/>
        </w:pPr>
        <w:rPr>
          <w:rFonts w:ascii="Courier New" w:hAnsi="Courier New"/>
        </w:rPr>
      </w:lvl>
    </w:lvlOverride>
    <w:lvlOverride w:ilvl="8">
      <w:lvl w:ilvl="8" w:tplc="FFFFFFFF">
        <w:start w:val="1"/>
        <w:numFmt w:val="bullet"/>
        <w:lvlText w:val=""/>
        <w:lvlJc w:val="left"/>
        <w:pPr>
          <w:ind w:left="6480" w:hanging="360"/>
        </w:pPr>
        <w:rPr>
          <w:rFonts w:ascii="Wingdings" w:hAnsi="Wingdings"/>
        </w:rPr>
      </w:lvl>
    </w:lvlOverride>
  </w:num>
  <w:num w:numId="28" w16cid:durableId="438262142">
    <w:abstractNumId w:val="23"/>
  </w:num>
  <w:num w:numId="29" w16cid:durableId="1712993482">
    <w:abstractNumId w:val="25"/>
  </w:num>
  <w:num w:numId="30" w16cid:durableId="829295576">
    <w:abstractNumId w:val="33"/>
  </w:num>
  <w:num w:numId="31" w16cid:durableId="1018704012">
    <w:abstractNumId w:val="21"/>
  </w:num>
  <w:num w:numId="32" w16cid:durableId="1836989450">
    <w:abstractNumId w:val="17"/>
  </w:num>
  <w:num w:numId="33" w16cid:durableId="577373679">
    <w:abstractNumId w:val="10"/>
  </w:num>
  <w:num w:numId="34" w16cid:durableId="1275088416">
    <w:abstractNumId w:val="24"/>
  </w:num>
  <w:num w:numId="35" w16cid:durableId="1613827036">
    <w:abstractNumId w:val="13"/>
  </w:num>
  <w:num w:numId="36" w16cid:durableId="1993361779">
    <w:abstractNumId w:val="19"/>
  </w:num>
  <w:num w:numId="37" w16cid:durableId="770079925">
    <w:abstractNumId w:val="4"/>
    <w:lvlOverride w:ilvl="0">
      <w:lvl w:ilvl="0" w:tplc="B69E5F40">
        <w:start w:val="1"/>
        <w:numFmt w:val="decimal"/>
        <w:lvlText w:val="A-%1."/>
        <w:lvlJc w:val="left"/>
        <w:pPr>
          <w:ind w:left="720" w:hanging="360"/>
        </w:pPr>
        <w:rPr>
          <w:rFonts w:hint="default"/>
          <w:color w:val="000000" w:themeColor="text1"/>
          <w:u w:val="none"/>
        </w:rPr>
      </w:lvl>
    </w:lvlOverride>
    <w:lvlOverride w:ilvl="1">
      <w:lvl w:ilvl="1" w:tplc="04090019" w:tentative="1">
        <w:start w:val="1"/>
        <w:numFmt w:val="lowerLetter"/>
        <w:lvlText w:val="%2."/>
        <w:lvlJc w:val="left"/>
        <w:pPr>
          <w:ind w:left="1440" w:hanging="360"/>
        </w:pPr>
        <w:rPr>
          <w:color w:val="0000FF"/>
          <w:u w:val="double"/>
        </w:rPr>
      </w:lvl>
    </w:lvlOverride>
    <w:lvlOverride w:ilvl="2">
      <w:lvl w:ilvl="2" w:tplc="0409001B" w:tentative="1">
        <w:start w:val="1"/>
        <w:numFmt w:val="lowerRoman"/>
        <w:lvlText w:val="%3."/>
        <w:lvlJc w:val="right"/>
        <w:pPr>
          <w:ind w:left="2160" w:hanging="180"/>
        </w:pPr>
        <w:rPr>
          <w:color w:val="0000FF"/>
          <w:u w:val="double"/>
        </w:rPr>
      </w:lvl>
    </w:lvlOverride>
    <w:lvlOverride w:ilvl="3">
      <w:lvl w:ilvl="3" w:tplc="0409000F" w:tentative="1">
        <w:start w:val="1"/>
        <w:numFmt w:val="decimal"/>
        <w:lvlText w:val="%4."/>
        <w:lvlJc w:val="left"/>
        <w:pPr>
          <w:ind w:left="2880" w:hanging="360"/>
        </w:pPr>
        <w:rPr>
          <w:color w:val="0000FF"/>
          <w:u w:val="double"/>
        </w:rPr>
      </w:lvl>
    </w:lvlOverride>
    <w:lvlOverride w:ilvl="4">
      <w:lvl w:ilvl="4" w:tplc="04090019" w:tentative="1">
        <w:start w:val="1"/>
        <w:numFmt w:val="lowerLetter"/>
        <w:lvlText w:val="%5."/>
        <w:lvlJc w:val="left"/>
        <w:pPr>
          <w:ind w:left="3600" w:hanging="360"/>
        </w:pPr>
        <w:rPr>
          <w:color w:val="0000FF"/>
          <w:u w:val="double"/>
        </w:rPr>
      </w:lvl>
    </w:lvlOverride>
    <w:lvlOverride w:ilvl="5">
      <w:lvl w:ilvl="5" w:tplc="0409001B" w:tentative="1">
        <w:start w:val="1"/>
        <w:numFmt w:val="lowerRoman"/>
        <w:lvlText w:val="%6."/>
        <w:lvlJc w:val="right"/>
        <w:pPr>
          <w:ind w:left="4320" w:hanging="180"/>
        </w:pPr>
        <w:rPr>
          <w:color w:val="0000FF"/>
          <w:u w:val="double"/>
        </w:rPr>
      </w:lvl>
    </w:lvlOverride>
    <w:lvlOverride w:ilvl="6">
      <w:lvl w:ilvl="6" w:tplc="0409000F" w:tentative="1">
        <w:start w:val="1"/>
        <w:numFmt w:val="decimal"/>
        <w:lvlText w:val="%7."/>
        <w:lvlJc w:val="left"/>
        <w:pPr>
          <w:ind w:left="5040" w:hanging="360"/>
        </w:pPr>
        <w:rPr>
          <w:color w:val="0000FF"/>
          <w:u w:val="double"/>
        </w:rPr>
      </w:lvl>
    </w:lvlOverride>
    <w:lvlOverride w:ilvl="7">
      <w:lvl w:ilvl="7" w:tplc="04090019" w:tentative="1">
        <w:start w:val="1"/>
        <w:numFmt w:val="lowerLetter"/>
        <w:lvlText w:val="%8."/>
        <w:lvlJc w:val="left"/>
        <w:pPr>
          <w:ind w:left="5760" w:hanging="360"/>
        </w:pPr>
        <w:rPr>
          <w:color w:val="0000FF"/>
          <w:u w:val="double"/>
        </w:rPr>
      </w:lvl>
    </w:lvlOverride>
    <w:lvlOverride w:ilvl="8">
      <w:lvl w:ilvl="8" w:tplc="0409001B" w:tentative="1">
        <w:start w:val="1"/>
        <w:numFmt w:val="lowerRoman"/>
        <w:lvlText w:val="%9."/>
        <w:lvlJc w:val="right"/>
        <w:pPr>
          <w:ind w:left="6480" w:hanging="180"/>
        </w:pPr>
        <w:rPr>
          <w:color w:val="0000FF"/>
          <w:u w:val="double"/>
        </w:rPr>
      </w:lvl>
    </w:lvlOverride>
  </w:num>
  <w:num w:numId="38" w16cid:durableId="446894515">
    <w:abstractNumId w:val="14"/>
  </w:num>
  <w:num w:numId="39" w16cid:durableId="1656953046">
    <w:abstractNumId w:val="38"/>
  </w:num>
  <w:num w:numId="40" w16cid:durableId="657075289">
    <w:abstractNumId w:val="28"/>
  </w:num>
  <w:num w:numId="41" w16cid:durableId="1773932241">
    <w:abstractNumId w:val="7"/>
  </w:num>
  <w:num w:numId="42" w16cid:durableId="1263756450">
    <w:abstractNumId w:val="8"/>
  </w:num>
  <w:num w:numId="43" w16cid:durableId="1152596930">
    <w:abstractNumId w:val="15"/>
  </w:num>
  <w:num w:numId="44" w16cid:durableId="12089547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18893465">
    <w:abstractNumId w:val="22"/>
  </w:num>
  <w:num w:numId="46" w16cid:durableId="296035315">
    <w:abstractNumId w:val="32"/>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06"/>
    <w:rsid w:val="00000C3F"/>
    <w:rsid w:val="0000200A"/>
    <w:rsid w:val="00003C76"/>
    <w:rsid w:val="00004333"/>
    <w:rsid w:val="000052F9"/>
    <w:rsid w:val="00016E80"/>
    <w:rsid w:val="0003350D"/>
    <w:rsid w:val="00033C87"/>
    <w:rsid w:val="00035C30"/>
    <w:rsid w:val="00041DB3"/>
    <w:rsid w:val="00044B46"/>
    <w:rsid w:val="00050A84"/>
    <w:rsid w:val="0005164D"/>
    <w:rsid w:val="0008004B"/>
    <w:rsid w:val="00082C0F"/>
    <w:rsid w:val="00083BC1"/>
    <w:rsid w:val="00091A24"/>
    <w:rsid w:val="0009460A"/>
    <w:rsid w:val="000B1543"/>
    <w:rsid w:val="000B73C2"/>
    <w:rsid w:val="000C438D"/>
    <w:rsid w:val="000D0FE4"/>
    <w:rsid w:val="000E03A3"/>
    <w:rsid w:val="000E4930"/>
    <w:rsid w:val="000E7169"/>
    <w:rsid w:val="000F4ED7"/>
    <w:rsid w:val="0011188C"/>
    <w:rsid w:val="00114E98"/>
    <w:rsid w:val="00115B70"/>
    <w:rsid w:val="001163C8"/>
    <w:rsid w:val="00116E9D"/>
    <w:rsid w:val="00123FD3"/>
    <w:rsid w:val="0015768B"/>
    <w:rsid w:val="00163111"/>
    <w:rsid w:val="00164C08"/>
    <w:rsid w:val="0016562E"/>
    <w:rsid w:val="00187759"/>
    <w:rsid w:val="00191A40"/>
    <w:rsid w:val="00192879"/>
    <w:rsid w:val="00194618"/>
    <w:rsid w:val="00194D73"/>
    <w:rsid w:val="001A2E02"/>
    <w:rsid w:val="001A6A3A"/>
    <w:rsid w:val="001C3297"/>
    <w:rsid w:val="001C7F6B"/>
    <w:rsid w:val="001D28AB"/>
    <w:rsid w:val="001D75DD"/>
    <w:rsid w:val="001E461C"/>
    <w:rsid w:val="001E70DF"/>
    <w:rsid w:val="001F092A"/>
    <w:rsid w:val="001F1424"/>
    <w:rsid w:val="001F533A"/>
    <w:rsid w:val="00203F90"/>
    <w:rsid w:val="00205663"/>
    <w:rsid w:val="00216727"/>
    <w:rsid w:val="00230E5C"/>
    <w:rsid w:val="00245D3A"/>
    <w:rsid w:val="002530D9"/>
    <w:rsid w:val="002624A7"/>
    <w:rsid w:val="00266F0D"/>
    <w:rsid w:val="00272409"/>
    <w:rsid w:val="00274214"/>
    <w:rsid w:val="002742A5"/>
    <w:rsid w:val="002756ED"/>
    <w:rsid w:val="0027634F"/>
    <w:rsid w:val="00276824"/>
    <w:rsid w:val="00277EFE"/>
    <w:rsid w:val="00284C6F"/>
    <w:rsid w:val="0029242A"/>
    <w:rsid w:val="002936B2"/>
    <w:rsid w:val="002A3BE7"/>
    <w:rsid w:val="002A4041"/>
    <w:rsid w:val="002A63D9"/>
    <w:rsid w:val="002B2F15"/>
    <w:rsid w:val="002C398D"/>
    <w:rsid w:val="002C4E8C"/>
    <w:rsid w:val="002C5421"/>
    <w:rsid w:val="002C6EAC"/>
    <w:rsid w:val="002D1450"/>
    <w:rsid w:val="002D4B89"/>
    <w:rsid w:val="002D5647"/>
    <w:rsid w:val="002D7E25"/>
    <w:rsid w:val="002E11AE"/>
    <w:rsid w:val="002E4180"/>
    <w:rsid w:val="002F3844"/>
    <w:rsid w:val="002F69D6"/>
    <w:rsid w:val="002F78A1"/>
    <w:rsid w:val="0030277F"/>
    <w:rsid w:val="00302CF8"/>
    <w:rsid w:val="00303F66"/>
    <w:rsid w:val="00305276"/>
    <w:rsid w:val="003164AB"/>
    <w:rsid w:val="00316AFC"/>
    <w:rsid w:val="003236AC"/>
    <w:rsid w:val="00326CD3"/>
    <w:rsid w:val="00326F9B"/>
    <w:rsid w:val="00357D77"/>
    <w:rsid w:val="003621D0"/>
    <w:rsid w:val="00362306"/>
    <w:rsid w:val="0036251C"/>
    <w:rsid w:val="00380286"/>
    <w:rsid w:val="0038034F"/>
    <w:rsid w:val="0038507D"/>
    <w:rsid w:val="0039151B"/>
    <w:rsid w:val="00394B6B"/>
    <w:rsid w:val="00397015"/>
    <w:rsid w:val="003A3C12"/>
    <w:rsid w:val="003B3265"/>
    <w:rsid w:val="003B75C0"/>
    <w:rsid w:val="003C0C1E"/>
    <w:rsid w:val="003C3AD2"/>
    <w:rsid w:val="003C592D"/>
    <w:rsid w:val="003D2888"/>
    <w:rsid w:val="003D4FE7"/>
    <w:rsid w:val="003D742F"/>
    <w:rsid w:val="003E098A"/>
    <w:rsid w:val="003F263E"/>
    <w:rsid w:val="003F4245"/>
    <w:rsid w:val="00412BE3"/>
    <w:rsid w:val="00412C96"/>
    <w:rsid w:val="00415A41"/>
    <w:rsid w:val="004203E4"/>
    <w:rsid w:val="0042413E"/>
    <w:rsid w:val="004270CD"/>
    <w:rsid w:val="00427391"/>
    <w:rsid w:val="004361F4"/>
    <w:rsid w:val="004370C7"/>
    <w:rsid w:val="00441691"/>
    <w:rsid w:val="00451078"/>
    <w:rsid w:val="00455756"/>
    <w:rsid w:val="00455907"/>
    <w:rsid w:val="00470229"/>
    <w:rsid w:val="00472A86"/>
    <w:rsid w:val="00477099"/>
    <w:rsid w:val="004860E5"/>
    <w:rsid w:val="00491A4D"/>
    <w:rsid w:val="004A16B3"/>
    <w:rsid w:val="004B1AF9"/>
    <w:rsid w:val="004B24EC"/>
    <w:rsid w:val="004B3D83"/>
    <w:rsid w:val="004B763D"/>
    <w:rsid w:val="004C2321"/>
    <w:rsid w:val="004D7FD0"/>
    <w:rsid w:val="004E074F"/>
    <w:rsid w:val="004E526C"/>
    <w:rsid w:val="004F2DA0"/>
    <w:rsid w:val="004F70E9"/>
    <w:rsid w:val="00502B51"/>
    <w:rsid w:val="005030D5"/>
    <w:rsid w:val="00503D7B"/>
    <w:rsid w:val="0050476B"/>
    <w:rsid w:val="00511DE8"/>
    <w:rsid w:val="00522E56"/>
    <w:rsid w:val="00531DF6"/>
    <w:rsid w:val="0053734B"/>
    <w:rsid w:val="0054182E"/>
    <w:rsid w:val="005450DA"/>
    <w:rsid w:val="00551B5D"/>
    <w:rsid w:val="00554EDF"/>
    <w:rsid w:val="00557EE6"/>
    <w:rsid w:val="00565AEF"/>
    <w:rsid w:val="00567FC0"/>
    <w:rsid w:val="00571337"/>
    <w:rsid w:val="005840BC"/>
    <w:rsid w:val="005A22DA"/>
    <w:rsid w:val="005B0BCA"/>
    <w:rsid w:val="005B4C04"/>
    <w:rsid w:val="005C22B2"/>
    <w:rsid w:val="005C6361"/>
    <w:rsid w:val="005C6A1E"/>
    <w:rsid w:val="005D07FB"/>
    <w:rsid w:val="005D7127"/>
    <w:rsid w:val="005E5A48"/>
    <w:rsid w:val="005F1701"/>
    <w:rsid w:val="005F48BF"/>
    <w:rsid w:val="006044EC"/>
    <w:rsid w:val="006045D6"/>
    <w:rsid w:val="00607503"/>
    <w:rsid w:val="00612512"/>
    <w:rsid w:val="00613AED"/>
    <w:rsid w:val="00622B26"/>
    <w:rsid w:val="006370CD"/>
    <w:rsid w:val="00642BCA"/>
    <w:rsid w:val="0065144A"/>
    <w:rsid w:val="00657C2A"/>
    <w:rsid w:val="00663EAB"/>
    <w:rsid w:val="00666558"/>
    <w:rsid w:val="00674EEA"/>
    <w:rsid w:val="006811ED"/>
    <w:rsid w:val="006845C9"/>
    <w:rsid w:val="00690812"/>
    <w:rsid w:val="0069329A"/>
    <w:rsid w:val="0069605C"/>
    <w:rsid w:val="006A22D9"/>
    <w:rsid w:val="006A2B14"/>
    <w:rsid w:val="006A4926"/>
    <w:rsid w:val="006B21C3"/>
    <w:rsid w:val="006B4A44"/>
    <w:rsid w:val="006C13DE"/>
    <w:rsid w:val="006C3C25"/>
    <w:rsid w:val="006C5954"/>
    <w:rsid w:val="006C6B59"/>
    <w:rsid w:val="006D0776"/>
    <w:rsid w:val="006D2227"/>
    <w:rsid w:val="006D689E"/>
    <w:rsid w:val="006E44C3"/>
    <w:rsid w:val="006E76C5"/>
    <w:rsid w:val="006E7F08"/>
    <w:rsid w:val="006F047E"/>
    <w:rsid w:val="00701AF5"/>
    <w:rsid w:val="00702241"/>
    <w:rsid w:val="00702DDA"/>
    <w:rsid w:val="00705424"/>
    <w:rsid w:val="00712E82"/>
    <w:rsid w:val="00723DA6"/>
    <w:rsid w:val="0072702E"/>
    <w:rsid w:val="007303DF"/>
    <w:rsid w:val="007343C1"/>
    <w:rsid w:val="00736D13"/>
    <w:rsid w:val="00750EE4"/>
    <w:rsid w:val="007565C6"/>
    <w:rsid w:val="007628D1"/>
    <w:rsid w:val="00775039"/>
    <w:rsid w:val="00777A9F"/>
    <w:rsid w:val="00781AA5"/>
    <w:rsid w:val="00782BD7"/>
    <w:rsid w:val="00785F45"/>
    <w:rsid w:val="00792BB1"/>
    <w:rsid w:val="0079469F"/>
    <w:rsid w:val="007A336D"/>
    <w:rsid w:val="007A39F4"/>
    <w:rsid w:val="007A7B5B"/>
    <w:rsid w:val="007B441C"/>
    <w:rsid w:val="007C05EB"/>
    <w:rsid w:val="007C3A9E"/>
    <w:rsid w:val="007D0C58"/>
    <w:rsid w:val="007D1AD5"/>
    <w:rsid w:val="007D471C"/>
    <w:rsid w:val="007E1265"/>
    <w:rsid w:val="007E4154"/>
    <w:rsid w:val="007E5213"/>
    <w:rsid w:val="007E7091"/>
    <w:rsid w:val="007E7493"/>
    <w:rsid w:val="007F2EAE"/>
    <w:rsid w:val="007F479C"/>
    <w:rsid w:val="00802BC9"/>
    <w:rsid w:val="008048DC"/>
    <w:rsid w:val="008056E7"/>
    <w:rsid w:val="00805D97"/>
    <w:rsid w:val="0081755D"/>
    <w:rsid w:val="00817C58"/>
    <w:rsid w:val="00820505"/>
    <w:rsid w:val="00825606"/>
    <w:rsid w:val="00825DD3"/>
    <w:rsid w:val="0082755E"/>
    <w:rsid w:val="008279D3"/>
    <w:rsid w:val="008307E2"/>
    <w:rsid w:val="00836518"/>
    <w:rsid w:val="0083726E"/>
    <w:rsid w:val="008474DB"/>
    <w:rsid w:val="008505FB"/>
    <w:rsid w:val="0087595E"/>
    <w:rsid w:val="00875CA7"/>
    <w:rsid w:val="0087762D"/>
    <w:rsid w:val="00880C75"/>
    <w:rsid w:val="0088423B"/>
    <w:rsid w:val="008A231E"/>
    <w:rsid w:val="008A3CA4"/>
    <w:rsid w:val="008A5376"/>
    <w:rsid w:val="008A6406"/>
    <w:rsid w:val="008A6469"/>
    <w:rsid w:val="008B5F02"/>
    <w:rsid w:val="008C0DFC"/>
    <w:rsid w:val="008C2F99"/>
    <w:rsid w:val="008C76E4"/>
    <w:rsid w:val="008D0799"/>
    <w:rsid w:val="008D5C90"/>
    <w:rsid w:val="008D7E98"/>
    <w:rsid w:val="008F25E5"/>
    <w:rsid w:val="008F3905"/>
    <w:rsid w:val="00900B0F"/>
    <w:rsid w:val="009013D7"/>
    <w:rsid w:val="00901873"/>
    <w:rsid w:val="0091092D"/>
    <w:rsid w:val="0091379B"/>
    <w:rsid w:val="00915B01"/>
    <w:rsid w:val="00935DEA"/>
    <w:rsid w:val="00950E48"/>
    <w:rsid w:val="00953F8A"/>
    <w:rsid w:val="00955CEE"/>
    <w:rsid w:val="00972700"/>
    <w:rsid w:val="00976890"/>
    <w:rsid w:val="00992613"/>
    <w:rsid w:val="0099265F"/>
    <w:rsid w:val="009A37BB"/>
    <w:rsid w:val="009A599B"/>
    <w:rsid w:val="009B18A6"/>
    <w:rsid w:val="009C7016"/>
    <w:rsid w:val="009D6C6A"/>
    <w:rsid w:val="009D72A5"/>
    <w:rsid w:val="009E493C"/>
    <w:rsid w:val="009F3636"/>
    <w:rsid w:val="009F3856"/>
    <w:rsid w:val="009F3895"/>
    <w:rsid w:val="009F6DE4"/>
    <w:rsid w:val="00A03001"/>
    <w:rsid w:val="00A055CE"/>
    <w:rsid w:val="00A17D13"/>
    <w:rsid w:val="00A23941"/>
    <w:rsid w:val="00A343CB"/>
    <w:rsid w:val="00A36C45"/>
    <w:rsid w:val="00A410D3"/>
    <w:rsid w:val="00A450AE"/>
    <w:rsid w:val="00A52B0B"/>
    <w:rsid w:val="00A553BF"/>
    <w:rsid w:val="00A567CF"/>
    <w:rsid w:val="00A5695E"/>
    <w:rsid w:val="00A617E5"/>
    <w:rsid w:val="00A646F7"/>
    <w:rsid w:val="00A65848"/>
    <w:rsid w:val="00A66E2D"/>
    <w:rsid w:val="00A7047E"/>
    <w:rsid w:val="00A75E65"/>
    <w:rsid w:val="00A83B9F"/>
    <w:rsid w:val="00A86373"/>
    <w:rsid w:val="00A868D1"/>
    <w:rsid w:val="00A90FA2"/>
    <w:rsid w:val="00A94B31"/>
    <w:rsid w:val="00AA04C3"/>
    <w:rsid w:val="00AA1B76"/>
    <w:rsid w:val="00AB3CB9"/>
    <w:rsid w:val="00AB627D"/>
    <w:rsid w:val="00AC1037"/>
    <w:rsid w:val="00AC436D"/>
    <w:rsid w:val="00AC50C6"/>
    <w:rsid w:val="00AC58C9"/>
    <w:rsid w:val="00AC70F6"/>
    <w:rsid w:val="00AE4109"/>
    <w:rsid w:val="00AE4E8E"/>
    <w:rsid w:val="00AF36B4"/>
    <w:rsid w:val="00B02388"/>
    <w:rsid w:val="00B03FDB"/>
    <w:rsid w:val="00B17E84"/>
    <w:rsid w:val="00B22C20"/>
    <w:rsid w:val="00B34F73"/>
    <w:rsid w:val="00B4029A"/>
    <w:rsid w:val="00B445EC"/>
    <w:rsid w:val="00B525B4"/>
    <w:rsid w:val="00B52E63"/>
    <w:rsid w:val="00B71855"/>
    <w:rsid w:val="00B83053"/>
    <w:rsid w:val="00B84E0E"/>
    <w:rsid w:val="00B96B10"/>
    <w:rsid w:val="00B97604"/>
    <w:rsid w:val="00BA23CA"/>
    <w:rsid w:val="00BA7A87"/>
    <w:rsid w:val="00BB4014"/>
    <w:rsid w:val="00BB5F5B"/>
    <w:rsid w:val="00BC1C8C"/>
    <w:rsid w:val="00BD0CAF"/>
    <w:rsid w:val="00BD18D6"/>
    <w:rsid w:val="00BD47E5"/>
    <w:rsid w:val="00BE0CD5"/>
    <w:rsid w:val="00BE41F4"/>
    <w:rsid w:val="00BF0B85"/>
    <w:rsid w:val="00BF4359"/>
    <w:rsid w:val="00BF7DC3"/>
    <w:rsid w:val="00C07C4B"/>
    <w:rsid w:val="00C1302B"/>
    <w:rsid w:val="00C13DCA"/>
    <w:rsid w:val="00C15DA4"/>
    <w:rsid w:val="00C17D15"/>
    <w:rsid w:val="00C21ADB"/>
    <w:rsid w:val="00C22015"/>
    <w:rsid w:val="00C222ED"/>
    <w:rsid w:val="00C22AA4"/>
    <w:rsid w:val="00C22E66"/>
    <w:rsid w:val="00C27114"/>
    <w:rsid w:val="00C27169"/>
    <w:rsid w:val="00C30B6A"/>
    <w:rsid w:val="00C40392"/>
    <w:rsid w:val="00C45C1A"/>
    <w:rsid w:val="00C641F0"/>
    <w:rsid w:val="00C64868"/>
    <w:rsid w:val="00C66DAF"/>
    <w:rsid w:val="00C7359F"/>
    <w:rsid w:val="00C75A19"/>
    <w:rsid w:val="00C807B7"/>
    <w:rsid w:val="00C86051"/>
    <w:rsid w:val="00C920DF"/>
    <w:rsid w:val="00C93615"/>
    <w:rsid w:val="00C945D7"/>
    <w:rsid w:val="00C967D3"/>
    <w:rsid w:val="00CA26AE"/>
    <w:rsid w:val="00CA569A"/>
    <w:rsid w:val="00CB3EC7"/>
    <w:rsid w:val="00CB4969"/>
    <w:rsid w:val="00CB700A"/>
    <w:rsid w:val="00CC11F7"/>
    <w:rsid w:val="00CC21E8"/>
    <w:rsid w:val="00CC60E0"/>
    <w:rsid w:val="00CD635E"/>
    <w:rsid w:val="00CE2DFD"/>
    <w:rsid w:val="00CE5C9F"/>
    <w:rsid w:val="00CE7DE7"/>
    <w:rsid w:val="00CF126D"/>
    <w:rsid w:val="00CF1CAA"/>
    <w:rsid w:val="00CF36B9"/>
    <w:rsid w:val="00D10E3E"/>
    <w:rsid w:val="00D12EA4"/>
    <w:rsid w:val="00D14281"/>
    <w:rsid w:val="00D14E53"/>
    <w:rsid w:val="00D14ECF"/>
    <w:rsid w:val="00D26F48"/>
    <w:rsid w:val="00D30F9A"/>
    <w:rsid w:val="00D31887"/>
    <w:rsid w:val="00D3271D"/>
    <w:rsid w:val="00D44C3A"/>
    <w:rsid w:val="00D50270"/>
    <w:rsid w:val="00D50DCA"/>
    <w:rsid w:val="00D543F3"/>
    <w:rsid w:val="00D61AEF"/>
    <w:rsid w:val="00D622D7"/>
    <w:rsid w:val="00D64A02"/>
    <w:rsid w:val="00D65475"/>
    <w:rsid w:val="00D677DE"/>
    <w:rsid w:val="00D7082A"/>
    <w:rsid w:val="00D71354"/>
    <w:rsid w:val="00D7209A"/>
    <w:rsid w:val="00D7340F"/>
    <w:rsid w:val="00D73E14"/>
    <w:rsid w:val="00D75528"/>
    <w:rsid w:val="00D91FE0"/>
    <w:rsid w:val="00D9547B"/>
    <w:rsid w:val="00D97C31"/>
    <w:rsid w:val="00D97EEE"/>
    <w:rsid w:val="00DA2343"/>
    <w:rsid w:val="00DB038E"/>
    <w:rsid w:val="00DB1160"/>
    <w:rsid w:val="00DB1228"/>
    <w:rsid w:val="00DB560C"/>
    <w:rsid w:val="00DC3E85"/>
    <w:rsid w:val="00DC4345"/>
    <w:rsid w:val="00DD32AF"/>
    <w:rsid w:val="00DD5E2E"/>
    <w:rsid w:val="00DE40F4"/>
    <w:rsid w:val="00DE6169"/>
    <w:rsid w:val="00DF4F65"/>
    <w:rsid w:val="00E047BD"/>
    <w:rsid w:val="00E10E5D"/>
    <w:rsid w:val="00E140B2"/>
    <w:rsid w:val="00E16D0E"/>
    <w:rsid w:val="00E21D98"/>
    <w:rsid w:val="00E31E12"/>
    <w:rsid w:val="00E337D4"/>
    <w:rsid w:val="00E43218"/>
    <w:rsid w:val="00E43F47"/>
    <w:rsid w:val="00E53175"/>
    <w:rsid w:val="00E54B39"/>
    <w:rsid w:val="00E56406"/>
    <w:rsid w:val="00E70E5F"/>
    <w:rsid w:val="00E72057"/>
    <w:rsid w:val="00E74A30"/>
    <w:rsid w:val="00E8337E"/>
    <w:rsid w:val="00E92ABC"/>
    <w:rsid w:val="00E94E5A"/>
    <w:rsid w:val="00EA1805"/>
    <w:rsid w:val="00EA3653"/>
    <w:rsid w:val="00EA4566"/>
    <w:rsid w:val="00EB325A"/>
    <w:rsid w:val="00EB7E3E"/>
    <w:rsid w:val="00EB7E9A"/>
    <w:rsid w:val="00EC1DC6"/>
    <w:rsid w:val="00ED06B0"/>
    <w:rsid w:val="00ED6147"/>
    <w:rsid w:val="00EE7A31"/>
    <w:rsid w:val="00EF08C1"/>
    <w:rsid w:val="00EF7CC1"/>
    <w:rsid w:val="00F15D57"/>
    <w:rsid w:val="00F26C4B"/>
    <w:rsid w:val="00F333EE"/>
    <w:rsid w:val="00F36D6F"/>
    <w:rsid w:val="00F375B2"/>
    <w:rsid w:val="00F44B80"/>
    <w:rsid w:val="00F47605"/>
    <w:rsid w:val="00F54EAB"/>
    <w:rsid w:val="00F5650D"/>
    <w:rsid w:val="00F57732"/>
    <w:rsid w:val="00F61C55"/>
    <w:rsid w:val="00F6221A"/>
    <w:rsid w:val="00F64453"/>
    <w:rsid w:val="00F66325"/>
    <w:rsid w:val="00F66E09"/>
    <w:rsid w:val="00F70BC6"/>
    <w:rsid w:val="00F71E42"/>
    <w:rsid w:val="00F738F4"/>
    <w:rsid w:val="00F82DE8"/>
    <w:rsid w:val="00F84831"/>
    <w:rsid w:val="00F85848"/>
    <w:rsid w:val="00F932C6"/>
    <w:rsid w:val="00FA421C"/>
    <w:rsid w:val="00FA4333"/>
    <w:rsid w:val="00FA43C3"/>
    <w:rsid w:val="00FA5023"/>
    <w:rsid w:val="00FB4BB9"/>
    <w:rsid w:val="00FB7A67"/>
    <w:rsid w:val="00FC2BBD"/>
    <w:rsid w:val="00FC3504"/>
    <w:rsid w:val="00FC37B4"/>
    <w:rsid w:val="00FC3A3C"/>
    <w:rsid w:val="00FC5283"/>
    <w:rsid w:val="00FD768F"/>
    <w:rsid w:val="00FE157E"/>
    <w:rsid w:val="00FE2A30"/>
    <w:rsid w:val="00FE6E2A"/>
    <w:rsid w:val="00FF04EC"/>
    <w:rsid w:val="00FF635A"/>
    <w:rsid w:val="352FE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50BDA"/>
  <w15:docId w15:val="{8772F438-1C01-4E42-B89B-003000B7C5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ListParagraph"/>
    <w:next w:val="Normal"/>
    <w:link w:val="Heading1Char"/>
    <w:qFormat/>
    <w:pPr>
      <w:spacing w:after="240"/>
      <w:ind w:left="0"/>
      <w:contextualSpacing w:val="0"/>
      <w:outlineLvl w:val="0"/>
    </w:pPr>
    <w:rPr>
      <w:rFonts w:ascii="Times New Roman" w:hAnsi="Times New Roman" w:cs="Times New Roman"/>
    </w:rPr>
  </w:style>
  <w:style w:type="paragraph" w:styleId="Heading2">
    <w:name w:val="heading 2"/>
    <w:basedOn w:val="ListParagraph"/>
    <w:next w:val="Normal"/>
    <w:link w:val="Heading2Char"/>
    <w:unhideWhenUsed/>
    <w:qFormat/>
    <w:pPr>
      <w:spacing w:after="240"/>
      <w:ind w:left="0"/>
      <w:contextualSpacing w:val="0"/>
      <w:outlineLvl w:val="1"/>
    </w:pPr>
    <w:rPr>
      <w:rFonts w:ascii="Times New Roman" w:hAnsi="Times New Roman" w:cs="Times New Roman"/>
    </w:rPr>
  </w:style>
  <w:style w:type="paragraph" w:styleId="Heading3">
    <w:name w:val="heading 3"/>
    <w:basedOn w:val="ListParagraph"/>
    <w:next w:val="Normal"/>
    <w:link w:val="Heading3Char"/>
    <w:uiPriority w:val="9"/>
    <w:unhideWhenUsed/>
    <w:qFormat/>
    <w:pPr>
      <w:numPr>
        <w:ilvl w:val="2"/>
        <w:numId w:val="1"/>
      </w:numPr>
      <w:spacing w:before="5" w:line="280" w:lineRule="exact"/>
      <w:outlineLvl w:val="2"/>
    </w:pPr>
    <w:rPr>
      <w:rFonts w:ascii="Times New Roman" w:hAnsi="Times New Roman" w:cs="Times New Roman"/>
    </w:rPr>
  </w:style>
  <w:style w:type="paragraph" w:styleId="Heading5">
    <w:name w:val="heading 5"/>
    <w:basedOn w:val="Normal"/>
    <w:next w:val="Normal"/>
    <w:link w:val="Heading5Char"/>
    <w:qFormat/>
    <w:pPr>
      <w:keepNext/>
      <w:widowControl w:val="0"/>
      <w:autoSpaceDE w:val="0"/>
      <w:autoSpaceDN w:val="0"/>
      <w:adjustRightInd w:val="0"/>
      <w:jc w:val="center"/>
      <w:outlineLvl w:val="4"/>
    </w:pPr>
    <w:rPr>
      <w:rFonts w:ascii="Times New Roman" w:hAnsi="Times New Roman" w:eastAsia="Times New Roman" w:cs="Times New Roman"/>
      <w:i/>
      <w:iCs/>
      <w:color w:val="000000"/>
      <w:szCs w:val="29"/>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Pr>
      <w:rFonts w:ascii="Times New Roman" w:hAnsi="Times New Roman" w:cs="Times New Roman"/>
    </w:rPr>
  </w:style>
  <w:style w:type="character" w:styleId="Heading2Char" w:customStyle="1">
    <w:name w:val="Heading 2 Char"/>
    <w:basedOn w:val="DefaultParagraphFont"/>
    <w:link w:val="Heading2"/>
    <w:rPr>
      <w:rFonts w:ascii="Times New Roman" w:hAnsi="Times New Roman" w:cs="Times New Roman"/>
    </w:rPr>
  </w:style>
  <w:style w:type="character" w:styleId="Heading3Char" w:customStyle="1">
    <w:name w:val="Heading 3 Char"/>
    <w:basedOn w:val="DefaultParagraphFont"/>
    <w:link w:val="Heading3"/>
    <w:uiPriority w:val="9"/>
    <w:rPr>
      <w:rFonts w:ascii="Times New Roman" w:hAnsi="Times New Roman" w:cs="Times New Roman"/>
    </w:rPr>
  </w:style>
  <w:style w:type="character" w:styleId="Heading5Char" w:customStyle="1">
    <w:name w:val="Heading 5 Char"/>
    <w:basedOn w:val="DefaultParagraphFont"/>
    <w:link w:val="Heading5"/>
    <w:rPr>
      <w:rFonts w:ascii="Times New Roman" w:hAnsi="Times New Roman" w:eastAsia="Times New Roman" w:cs="Times New Roman"/>
      <w:i/>
      <w:iCs/>
      <w:color w:val="000000"/>
      <w:szCs w:val="29"/>
    </w:rPr>
  </w:style>
  <w:style w:type="character" w:styleId="Heading6Char" w:customStyle="1">
    <w:name w:val="Heading 6 Char"/>
    <w:basedOn w:val="DefaultParagraphFont"/>
    <w:link w:val="Heading6"/>
    <w:rPr>
      <w:rFonts w:asciiTheme="majorHAnsi" w:hAnsiTheme="majorHAnsi" w:eastAsiaTheme="majorEastAsia" w:cstheme="majorBidi"/>
      <w:i/>
      <w:iCs/>
      <w:color w:val="1F4D78" w:themeColor="accent1" w:themeShade="7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noteText">
    <w:name w:val="footnote text"/>
    <w:basedOn w:val="Normal"/>
    <w:link w:val="FootnoteTextChar"/>
    <w:uiPriority w:val="99"/>
    <w:unhideWhenUsed/>
  </w:style>
  <w:style w:type="character" w:styleId="FootnoteTextChar" w:customStyle="1">
    <w:name w:val="Footnote Text Char"/>
    <w:basedOn w:val="DefaultParagraphFont"/>
    <w:link w:val="FootnoteText"/>
    <w:uiPriority w:val="99"/>
  </w:style>
  <w:style w:type="character" w:styleId="FootnoteReference">
    <w:name w:val="footnote reference"/>
    <w:basedOn w:val="DefaultParagraphFont"/>
    <w:uiPriority w:val="99"/>
    <w:unhideWhenUsed/>
    <w:rPr>
      <w:vertAlign w:val="superscript"/>
    </w:rPr>
  </w:style>
  <w:style w:type="character" w:styleId="apple-converted-space" w:customStyle="1">
    <w:name w:val="apple-converted-space"/>
    <w:basedOn w:val="DefaultParagraphFont"/>
  </w:style>
  <w:style w:type="paragraph" w:styleId="BodyText">
    <w:name w:val="Body Text"/>
    <w:basedOn w:val="Normal"/>
    <w:link w:val="BodyTextChar"/>
    <w:uiPriority w:val="99"/>
    <w:qFormat/>
    <w:pPr>
      <w:widowControl w:val="0"/>
      <w:autoSpaceDE w:val="0"/>
      <w:autoSpaceDN w:val="0"/>
    </w:pPr>
    <w:rPr>
      <w:rFonts w:ascii="Times New Roman" w:hAnsi="Times New Roman" w:eastAsia="Times New Roman" w:cs="Times New Roman"/>
      <w:sz w:val="22"/>
      <w:szCs w:val="22"/>
      <w:u w:val="single" w:color="000000"/>
    </w:rPr>
  </w:style>
  <w:style w:type="character" w:styleId="BodyTextChar" w:customStyle="1">
    <w:name w:val="Body Text Char"/>
    <w:basedOn w:val="DefaultParagraphFont"/>
    <w:link w:val="BodyText"/>
    <w:uiPriority w:val="99"/>
    <w:rPr>
      <w:rFonts w:ascii="Times New Roman" w:hAnsi="Times New Roman" w:eastAsia="Times New Roman" w:cs="Times New Roman"/>
      <w:sz w:val="22"/>
      <w:szCs w:val="22"/>
      <w:u w:val="single" w:color="000000"/>
    </w:rPr>
  </w:style>
  <w:style w:type="paragraph" w:styleId="TableParagraph" w:customStyle="1">
    <w:name w:val="Table Paragraph"/>
    <w:basedOn w:val="Normal"/>
    <w:uiPriority w:val="1"/>
    <w:qFormat/>
    <w:pPr>
      <w:widowControl w:val="0"/>
      <w:autoSpaceDE w:val="0"/>
      <w:autoSpaceDN w:val="0"/>
      <w:spacing w:line="233" w:lineRule="exact"/>
      <w:ind w:left="103"/>
    </w:pPr>
    <w:rPr>
      <w:rFonts w:ascii="Times New Roman" w:hAnsi="Times New Roman" w:eastAsia="Times New Roman" w:cs="Times New Roman"/>
      <w:sz w:val="22"/>
      <w:szCs w:val="22"/>
    </w:rPr>
  </w:style>
  <w:style w:type="paragraph" w:styleId="Legal1L1" w:customStyle="1">
    <w:name w:val="Legal1_L1"/>
    <w:basedOn w:val="Normal"/>
    <w:next w:val="Legal1L2"/>
    <w:link w:val="Legal1L1Char"/>
    <w:pPr>
      <w:numPr>
        <w:ilvl w:val="1"/>
        <w:numId w:val="4"/>
      </w:numPr>
      <w:spacing w:after="200" w:line="276" w:lineRule="auto"/>
      <w:outlineLvl w:val="0"/>
    </w:pPr>
    <w:rPr>
      <w:rFonts w:ascii="Times New Roman" w:hAnsi="Times New Roman" w:eastAsia="Times New Roman" w:cs="Times New Roman"/>
      <w:szCs w:val="20"/>
    </w:rPr>
  </w:style>
  <w:style w:type="paragraph" w:styleId="Legal1L2" w:customStyle="1">
    <w:name w:val="Legal1_L2"/>
    <w:basedOn w:val="Legal1L1"/>
    <w:next w:val="Legal1L3"/>
    <w:link w:val="Legal1L2Char"/>
    <w:pPr>
      <w:outlineLvl w:val="1"/>
    </w:pPr>
  </w:style>
  <w:style w:type="paragraph" w:styleId="Legal1L3" w:customStyle="1">
    <w:name w:val="Legal1_L3"/>
    <w:basedOn w:val="Legal1L2"/>
    <w:next w:val="BodyText"/>
    <w:link w:val="Legal1L3Char"/>
    <w:pPr>
      <w:numPr>
        <w:ilvl w:val="2"/>
      </w:numPr>
      <w:outlineLvl w:val="2"/>
    </w:pPr>
  </w:style>
  <w:style w:type="character" w:styleId="Legal1L3Char" w:customStyle="1">
    <w:name w:val="Legal1_L3 Char"/>
    <w:basedOn w:val="DefaultParagraphFont"/>
    <w:link w:val="Legal1L3"/>
    <w:rPr>
      <w:rFonts w:ascii="Times New Roman" w:hAnsi="Times New Roman" w:eastAsia="Times New Roman" w:cs="Times New Roman"/>
      <w:szCs w:val="20"/>
    </w:rPr>
  </w:style>
  <w:style w:type="character" w:styleId="Legal1L2Char" w:customStyle="1">
    <w:name w:val="Legal1_L2 Char"/>
    <w:basedOn w:val="DefaultParagraphFont"/>
    <w:link w:val="Legal1L2"/>
    <w:rPr>
      <w:rFonts w:ascii="Times New Roman" w:hAnsi="Times New Roman" w:eastAsia="Times New Roman" w:cs="Times New Roman"/>
      <w:szCs w:val="20"/>
    </w:rPr>
  </w:style>
  <w:style w:type="character" w:styleId="Legal1L1Char" w:customStyle="1">
    <w:name w:val="Legal1_L1 Char"/>
    <w:basedOn w:val="DefaultParagraphFont"/>
    <w:link w:val="Legal1L1"/>
    <w:rPr>
      <w:rFonts w:ascii="Times New Roman" w:hAnsi="Times New Roman" w:eastAsia="Times New Roman" w:cs="Times New Roman"/>
      <w:szCs w:val="20"/>
    </w:rPr>
  </w:style>
  <w:style w:type="paragraph" w:styleId="Legal1L4" w:customStyle="1">
    <w:name w:val="Legal1_L4"/>
    <w:basedOn w:val="Legal1L3"/>
    <w:next w:val="Normal"/>
    <w:link w:val="Legal1L4Char"/>
    <w:pPr>
      <w:numPr>
        <w:ilvl w:val="5"/>
      </w:numPr>
      <w:tabs>
        <w:tab w:val="clear" w:pos="4320"/>
      </w:tabs>
      <w:spacing w:after="240" w:line="240" w:lineRule="auto"/>
      <w:ind w:left="2940" w:hanging="720"/>
      <w:outlineLvl w:val="3"/>
    </w:pPr>
    <w:rPr>
      <w:rFonts w:ascii="Calibri" w:hAnsi="Calibri"/>
      <w:sz w:val="22"/>
    </w:rPr>
  </w:style>
  <w:style w:type="character" w:styleId="Legal1L4Char" w:customStyle="1">
    <w:name w:val="Legal1_L4 Char"/>
    <w:basedOn w:val="DefaultParagraphFont"/>
    <w:link w:val="Legal1L4"/>
    <w:rPr>
      <w:rFonts w:ascii="Calibri" w:hAnsi="Calibri" w:eastAsia="Times New Roman" w:cs="Times New Roman"/>
      <w:sz w:val="22"/>
      <w:szCs w:val="20"/>
    </w:rPr>
  </w:style>
  <w:style w:type="paragraph" w:styleId="Legal1L5" w:customStyle="1">
    <w:name w:val="Legal1_L5"/>
    <w:basedOn w:val="Legal1L4"/>
    <w:next w:val="Normal"/>
    <w:link w:val="Legal1L5Char"/>
    <w:pPr>
      <w:numPr>
        <w:ilvl w:val="7"/>
      </w:numPr>
      <w:tabs>
        <w:tab w:val="clear" w:pos="5760"/>
      </w:tabs>
      <w:ind w:left="3880" w:hanging="720"/>
      <w:outlineLvl w:val="4"/>
    </w:pPr>
  </w:style>
  <w:style w:type="character" w:styleId="Legal1L5Char" w:customStyle="1">
    <w:name w:val="Legal1_L5 Char"/>
    <w:basedOn w:val="DefaultParagraphFont"/>
    <w:link w:val="Legal1L5"/>
    <w:rPr>
      <w:rFonts w:ascii="Calibri" w:hAnsi="Calibri" w:eastAsia="Times New Roman" w:cs="Times New Roman"/>
      <w:sz w:val="22"/>
      <w:szCs w:val="20"/>
    </w:rPr>
  </w:style>
  <w:style w:type="paragraph" w:styleId="Legal1L6" w:customStyle="1">
    <w:name w:val="Legal1_L6"/>
    <w:basedOn w:val="Legal1L5"/>
    <w:next w:val="Normal"/>
    <w:link w:val="Legal1L6Char"/>
    <w:pPr>
      <w:numPr>
        <w:ilvl w:val="5"/>
      </w:numPr>
      <w:tabs>
        <w:tab w:val="clear" w:pos="4320"/>
      </w:tabs>
      <w:ind w:left="4820" w:hanging="720"/>
      <w:outlineLvl w:val="5"/>
    </w:pPr>
  </w:style>
  <w:style w:type="character" w:styleId="Legal1L6Char" w:customStyle="1">
    <w:name w:val="Legal1_L6 Char"/>
    <w:basedOn w:val="DefaultParagraphFont"/>
    <w:link w:val="Legal1L6"/>
    <w:rPr>
      <w:rFonts w:ascii="Calibri" w:hAnsi="Calibri" w:eastAsia="Times New Roman" w:cs="Times New Roman"/>
      <w:sz w:val="22"/>
      <w:szCs w:val="20"/>
    </w:rPr>
  </w:style>
  <w:style w:type="paragraph" w:styleId="Legal1L7" w:customStyle="1">
    <w:name w:val="Legal1_L7"/>
    <w:basedOn w:val="Legal1L6"/>
    <w:next w:val="Normal"/>
    <w:link w:val="Legal1L7Char"/>
    <w:pPr>
      <w:numPr>
        <w:ilvl w:val="6"/>
      </w:numPr>
      <w:tabs>
        <w:tab w:val="clear" w:pos="5040"/>
      </w:tabs>
      <w:ind w:left="5760" w:hanging="720"/>
      <w:outlineLvl w:val="6"/>
    </w:pPr>
  </w:style>
  <w:style w:type="character" w:styleId="Legal1L7Char" w:customStyle="1">
    <w:name w:val="Legal1_L7 Char"/>
    <w:basedOn w:val="DefaultParagraphFont"/>
    <w:link w:val="Legal1L7"/>
    <w:rPr>
      <w:rFonts w:ascii="Calibri" w:hAnsi="Calibri" w:eastAsia="Times New Roman" w:cs="Times New Roman"/>
      <w:sz w:val="22"/>
      <w:szCs w:val="20"/>
    </w:rPr>
  </w:style>
  <w:style w:type="paragraph" w:styleId="Legal1L8" w:customStyle="1">
    <w:name w:val="Legal1_L8"/>
    <w:basedOn w:val="Legal1L7"/>
    <w:next w:val="Normal"/>
    <w:link w:val="Legal1L8Char"/>
    <w:pPr>
      <w:numPr>
        <w:ilvl w:val="7"/>
      </w:numPr>
      <w:tabs>
        <w:tab w:val="clear" w:pos="5760"/>
      </w:tabs>
      <w:ind w:left="6700" w:hanging="720"/>
      <w:outlineLvl w:val="7"/>
    </w:pPr>
  </w:style>
  <w:style w:type="character" w:styleId="Legal1L8Char" w:customStyle="1">
    <w:name w:val="Legal1_L8 Char"/>
    <w:basedOn w:val="DefaultParagraphFont"/>
    <w:link w:val="Legal1L8"/>
    <w:rPr>
      <w:rFonts w:ascii="Calibri" w:hAnsi="Calibri" w:eastAsia="Times New Roman" w:cs="Times New Roman"/>
      <w:sz w:val="22"/>
      <w:szCs w:val="20"/>
    </w:rPr>
  </w:style>
  <w:style w:type="paragraph" w:styleId="Legal1L9" w:customStyle="1">
    <w:name w:val="Legal1_L9"/>
    <w:basedOn w:val="Legal1L8"/>
    <w:next w:val="Normal"/>
    <w:link w:val="Legal1L9Char"/>
    <w:pPr>
      <w:numPr>
        <w:ilvl w:val="8"/>
      </w:numPr>
      <w:tabs>
        <w:tab w:val="clear" w:pos="6480"/>
      </w:tabs>
      <w:ind w:left="7640" w:hanging="720"/>
      <w:outlineLvl w:val="8"/>
    </w:pPr>
  </w:style>
  <w:style w:type="character" w:styleId="Legal1L9Char" w:customStyle="1">
    <w:name w:val="Legal1_L9 Char"/>
    <w:basedOn w:val="DefaultParagraphFont"/>
    <w:link w:val="Legal1L9"/>
    <w:rPr>
      <w:rFonts w:ascii="Calibri" w:hAnsi="Calibri" w:eastAsia="Times New Roman" w:cs="Times New Roman"/>
      <w:sz w:val="22"/>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style>
  <w:style w:type="character" w:styleId="DocID" w:customStyle="1">
    <w:name w:val="DocID"/>
    <w:basedOn w:val="DefaultParagraphFont"/>
    <w:rPr>
      <w:rFonts w:ascii="Times New Roman" w:hAnsi="Times New Roman" w:cs="Times New Roman"/>
      <w:b w:val="0"/>
      <w:i w:val="0"/>
      <w:color w:val="000000"/>
      <w:sz w:val="12"/>
      <w:u w:val="none"/>
    </w:rPr>
  </w:style>
  <w:style w:type="character" w:styleId="CommentReference">
    <w:name w:val="Comment Reference"/>
    <w:basedOn w:val="DefaultParagraphFont"/>
    <w:uiPriority w:val="99"/>
    <w:semiHidden/>
    <w:unhideWhenUsed/>
    <w:rPr>
      <w:sz w:val="16"/>
      <w:szCs w:val="16"/>
    </w:r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paragraph" w:styleId="CommentSubject">
    <w:name w:val="Comment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character" w:styleId="zzmpTrailerItem" w:customStyle="1">
    <w:name w:val="zzmpTrailerItem"/>
    <w:basedOn w:val="DefaultParagraphFont"/>
    <w:rPr>
      <w:rFonts w:ascii="Calibri" w:hAnsi="Calibri" w:cs="Times New Roman"/>
      <w:dstrike w:val="0"/>
      <w:noProof/>
      <w:color w:val="auto"/>
      <w:spacing w:val="0"/>
      <w:position w:val="0"/>
      <w:sz w:val="16"/>
      <w:szCs w:val="16"/>
      <w:u w:val="none"/>
      <w:effect w:val="none"/>
      <w:vertAlign w:val="baseline"/>
    </w:rPr>
  </w:style>
  <w:style w:type="paragraph" w:styleId="BodyText2">
    <w:name w:val="Body Text 2"/>
    <w:basedOn w:val="Normal"/>
    <w:link w:val="BodyText2Char"/>
    <w:pPr>
      <w:widowControl w:val="0"/>
      <w:autoSpaceDE w:val="0"/>
      <w:autoSpaceDN w:val="0"/>
      <w:adjustRightInd w:val="0"/>
    </w:pPr>
    <w:rPr>
      <w:rFonts w:ascii="Times New Roman" w:hAnsi="Times New Roman" w:eastAsia="Times New Roman" w:cs="Times New Roman"/>
      <w:color w:val="000000"/>
    </w:rPr>
  </w:style>
  <w:style w:type="character" w:styleId="BodyText2Char" w:customStyle="1">
    <w:name w:val="Body Text 2 Char"/>
    <w:basedOn w:val="DefaultParagraphFont"/>
    <w:link w:val="BodyText2"/>
    <w:rPr>
      <w:rFonts w:ascii="Times New Roman" w:hAnsi="Times New Roman" w:eastAsia="Times New Roman" w:cs="Times New Roman"/>
      <w:color w:val="000000"/>
    </w:rPr>
  </w:style>
  <w:style w:type="character" w:styleId="BodyTextIndent3Char" w:customStyle="1">
    <w:name w:val="Body Text Indent 3 Char"/>
    <w:basedOn w:val="DefaultParagraphFont"/>
    <w:link w:val="BodyTextIndent3"/>
    <w:uiPriority w:val="99"/>
    <w:semiHidden/>
    <w:rPr>
      <w:rFonts w:ascii="Times New Roman" w:hAnsi="Times New Roman" w:eastAsia="Times New Roman" w:cs="Times New Roman"/>
      <w:sz w:val="16"/>
      <w:szCs w:val="16"/>
    </w:rPr>
  </w:style>
  <w:style w:type="paragraph" w:styleId="BodyTextIndent3">
    <w:name w:val="Body Text Indent 3"/>
    <w:basedOn w:val="Normal"/>
    <w:link w:val="BodyTextIndent3Char"/>
    <w:uiPriority w:val="99"/>
    <w:semiHidden/>
    <w:unhideWhenUsed/>
    <w:pPr>
      <w:spacing w:after="120"/>
      <w:ind w:left="360"/>
    </w:pPr>
    <w:rPr>
      <w:rFonts w:ascii="Times New Roman" w:hAnsi="Times New Roman" w:eastAsia="Times New Roman" w:cs="Times New Roman"/>
      <w:sz w:val="16"/>
      <w:szCs w:val="16"/>
    </w:rPr>
  </w:style>
  <w:style w:type="character" w:styleId="BodyTextIndent3Char1" w:customStyle="1">
    <w:name w:val="Body Text Indent 3 Char1"/>
    <w:basedOn w:val="DefaultParagraphFont"/>
    <w:uiPriority w:val="99"/>
    <w:semiHidden/>
    <w:rPr>
      <w:sz w:val="16"/>
      <w:szCs w:val="16"/>
    </w:rPr>
  </w:style>
  <w:style w:type="paragraph" w:styleId="Legal1Cont1" w:customStyle="1">
    <w:name w:val="Legal1 Cont 1"/>
    <w:basedOn w:val="Normal"/>
    <w:link w:val="Legal1Cont1Char"/>
    <w:pPr>
      <w:spacing w:after="200" w:line="276" w:lineRule="auto"/>
    </w:pPr>
    <w:rPr>
      <w:rFonts w:ascii="Times New Roman" w:hAnsi="Times New Roman" w:eastAsia="Times New Roman" w:cs="Times New Roman"/>
      <w:szCs w:val="20"/>
    </w:rPr>
  </w:style>
  <w:style w:type="character" w:styleId="Legal1Cont1Char" w:customStyle="1">
    <w:name w:val="Legal1 Cont 1 Char"/>
    <w:basedOn w:val="DefaultParagraphFont"/>
    <w:link w:val="Legal1Cont1"/>
    <w:rPr>
      <w:rFonts w:ascii="Times New Roman" w:hAnsi="Times New Roman" w:eastAsia="Times New Roman" w:cs="Times New Roman"/>
      <w:szCs w:val="20"/>
    </w:rPr>
  </w:style>
  <w:style w:type="paragraph" w:styleId="Legal1Cont2" w:customStyle="1">
    <w:name w:val="Legal1 Cont 2"/>
    <w:basedOn w:val="Legal1Cont1"/>
    <w:link w:val="Legal1Cont2Char"/>
  </w:style>
  <w:style w:type="character" w:styleId="Legal1Cont2Char" w:customStyle="1">
    <w:name w:val="Legal1 Cont 2 Char"/>
    <w:basedOn w:val="DefaultParagraphFont"/>
    <w:link w:val="Legal1Cont2"/>
    <w:rPr>
      <w:rFonts w:ascii="Times New Roman" w:hAnsi="Times New Roman" w:eastAsia="Times New Roman" w:cs="Times New Roman"/>
      <w:szCs w:val="20"/>
    </w:rPr>
  </w:style>
  <w:style w:type="paragraph" w:styleId="Legal1Cont3" w:customStyle="1">
    <w:name w:val="Legal1 Cont 3"/>
    <w:basedOn w:val="Legal1Cont2"/>
    <w:link w:val="Legal1Cont3Char"/>
  </w:style>
  <w:style w:type="character" w:styleId="Legal1Cont3Char" w:customStyle="1">
    <w:name w:val="Legal1 Cont 3 Char"/>
    <w:basedOn w:val="DefaultParagraphFont"/>
    <w:link w:val="Legal1Cont3"/>
    <w:rPr>
      <w:rFonts w:ascii="Times New Roman" w:hAnsi="Times New Roman" w:eastAsia="Times New Roman" w:cs="Times New Roman"/>
      <w:szCs w:val="20"/>
    </w:rPr>
  </w:style>
  <w:style w:type="paragraph" w:styleId="Legal1Cont4" w:customStyle="1">
    <w:name w:val="Legal1 Cont 4"/>
    <w:basedOn w:val="Legal1Cont3"/>
    <w:link w:val="Legal1Cont4Char"/>
    <w:pPr>
      <w:spacing w:after="240" w:line="240" w:lineRule="auto"/>
    </w:pPr>
    <w:rPr>
      <w:rFonts w:ascii="Calibri" w:hAnsi="Calibri"/>
      <w:sz w:val="22"/>
    </w:rPr>
  </w:style>
  <w:style w:type="character" w:styleId="Legal1Cont4Char" w:customStyle="1">
    <w:name w:val="Legal1 Cont 4 Char"/>
    <w:basedOn w:val="DefaultParagraphFont"/>
    <w:link w:val="Legal1Cont4"/>
    <w:rPr>
      <w:rFonts w:ascii="Calibri" w:hAnsi="Calibri" w:eastAsia="Times New Roman" w:cs="Times New Roman"/>
      <w:sz w:val="22"/>
      <w:szCs w:val="20"/>
    </w:rPr>
  </w:style>
  <w:style w:type="paragraph" w:styleId="Legal1Cont5" w:customStyle="1">
    <w:name w:val="Legal1 Cont 5"/>
    <w:basedOn w:val="Legal1Cont4"/>
    <w:link w:val="Legal1Cont5Char"/>
  </w:style>
  <w:style w:type="character" w:styleId="Legal1Cont5Char" w:customStyle="1">
    <w:name w:val="Legal1 Cont 5 Char"/>
    <w:basedOn w:val="DefaultParagraphFont"/>
    <w:link w:val="Legal1Cont5"/>
    <w:rPr>
      <w:rFonts w:ascii="Calibri" w:hAnsi="Calibri" w:eastAsia="Times New Roman" w:cs="Times New Roman"/>
      <w:sz w:val="22"/>
      <w:szCs w:val="20"/>
    </w:rPr>
  </w:style>
  <w:style w:type="paragraph" w:styleId="Legal1Cont6" w:customStyle="1">
    <w:name w:val="Legal1 Cont 6"/>
    <w:basedOn w:val="Legal1Cont5"/>
    <w:link w:val="Legal1Cont6Char"/>
  </w:style>
  <w:style w:type="character" w:styleId="Legal1Cont6Char" w:customStyle="1">
    <w:name w:val="Legal1 Cont 6 Char"/>
    <w:basedOn w:val="DefaultParagraphFont"/>
    <w:link w:val="Legal1Cont6"/>
    <w:rPr>
      <w:rFonts w:ascii="Calibri" w:hAnsi="Calibri" w:eastAsia="Times New Roman" w:cs="Times New Roman"/>
      <w:sz w:val="22"/>
      <w:szCs w:val="20"/>
    </w:rPr>
  </w:style>
  <w:style w:type="paragraph" w:styleId="Legal1Cont7" w:customStyle="1">
    <w:name w:val="Legal1 Cont 7"/>
    <w:basedOn w:val="Legal1Cont6"/>
    <w:link w:val="Legal1Cont7Char"/>
  </w:style>
  <w:style w:type="character" w:styleId="Legal1Cont7Char" w:customStyle="1">
    <w:name w:val="Legal1 Cont 7 Char"/>
    <w:basedOn w:val="DefaultParagraphFont"/>
    <w:link w:val="Legal1Cont7"/>
    <w:rPr>
      <w:rFonts w:ascii="Calibri" w:hAnsi="Calibri" w:eastAsia="Times New Roman" w:cs="Times New Roman"/>
      <w:sz w:val="22"/>
      <w:szCs w:val="20"/>
    </w:rPr>
  </w:style>
  <w:style w:type="paragraph" w:styleId="Legal1Cont8" w:customStyle="1">
    <w:name w:val="Legal1 Cont 8"/>
    <w:basedOn w:val="Legal1Cont7"/>
    <w:link w:val="Legal1Cont8Char"/>
  </w:style>
  <w:style w:type="character" w:styleId="Legal1Cont8Char" w:customStyle="1">
    <w:name w:val="Legal1 Cont 8 Char"/>
    <w:basedOn w:val="DefaultParagraphFont"/>
    <w:link w:val="Legal1Cont8"/>
    <w:rPr>
      <w:rFonts w:ascii="Calibri" w:hAnsi="Calibri" w:eastAsia="Times New Roman" w:cs="Times New Roman"/>
      <w:sz w:val="22"/>
      <w:szCs w:val="20"/>
    </w:rPr>
  </w:style>
  <w:style w:type="paragraph" w:styleId="Legal1Cont9" w:customStyle="1">
    <w:name w:val="Legal1 Cont 9"/>
    <w:basedOn w:val="Legal1Cont8"/>
    <w:link w:val="Legal1Cont9Char"/>
  </w:style>
  <w:style w:type="character" w:styleId="Legal1Cont9Char" w:customStyle="1">
    <w:name w:val="Legal1 Cont 9 Char"/>
    <w:basedOn w:val="DefaultParagraphFont"/>
    <w:link w:val="Legal1Cont9"/>
    <w:rPr>
      <w:rFonts w:ascii="Calibri" w:hAnsi="Calibri" w:eastAsia="Times New Roman" w:cs="Times New Roman"/>
      <w:sz w:val="22"/>
      <w:szCs w:val="20"/>
    </w:rPr>
  </w:style>
  <w:style w:type="paragraph" w:styleId="TOC1">
    <w:name w:val="toc 1"/>
    <w:basedOn w:val="Normal"/>
    <w:next w:val="Normal"/>
    <w:autoRedefine/>
    <w:uiPriority w:val="39"/>
    <w:unhideWhenUsed/>
    <w:pPr>
      <w:keepNext/>
      <w:keepLines/>
      <w:tabs>
        <w:tab w:val="right" w:leader="dot" w:pos="9288"/>
      </w:tabs>
      <w:spacing w:line="276" w:lineRule="auto"/>
      <w:ind w:left="547" w:right="720" w:hanging="547"/>
    </w:pPr>
    <w:rPr>
      <w:rFonts w:ascii="Cambria" w:hAnsi="Cambria" w:eastAsia="Times New Roman" w:cs="Times New Roman"/>
      <w:b/>
      <w:caps/>
    </w:rPr>
  </w:style>
  <w:style w:type="paragraph" w:styleId="TOC2">
    <w:name w:val="toc 2"/>
    <w:basedOn w:val="Normal"/>
    <w:next w:val="Normal"/>
    <w:autoRedefine/>
    <w:uiPriority w:val="39"/>
    <w:unhideWhenUsed/>
    <w:pPr>
      <w:keepLines/>
      <w:tabs>
        <w:tab w:val="right" w:leader="dot" w:pos="9288"/>
      </w:tabs>
      <w:spacing w:line="276" w:lineRule="auto"/>
      <w:ind w:left="1260" w:right="720" w:hanging="720"/>
    </w:pPr>
    <w:rPr>
      <w:rFonts w:ascii="Cambria" w:hAnsi="Cambria" w:eastAsia="Times New Roman" w:cs="Times New Roman"/>
      <w:b/>
    </w:rPr>
  </w:style>
  <w:style w:type="paragraph" w:styleId="TOC3">
    <w:name w:val="toc 3"/>
    <w:basedOn w:val="Normal"/>
    <w:next w:val="Normal"/>
    <w:autoRedefine/>
    <w:uiPriority w:val="39"/>
    <w:unhideWhenUsed/>
    <w:pPr>
      <w:keepLines/>
      <w:tabs>
        <w:tab w:val="right" w:leader="dot" w:pos="9288"/>
      </w:tabs>
      <w:spacing w:line="276" w:lineRule="auto"/>
      <w:ind w:left="2160" w:right="720" w:hanging="900"/>
    </w:pPr>
    <w:rPr>
      <w:rFonts w:ascii="Calibri" w:hAnsi="Calibri" w:eastAsia="Times New Roman" w:cs="Times New Roman"/>
      <w:b/>
    </w:rPr>
  </w:style>
  <w:style w:type="paragraph" w:styleId="TOC4">
    <w:name w:val="toc 4"/>
    <w:basedOn w:val="Normal"/>
    <w:next w:val="Normal"/>
    <w:autoRedefine/>
    <w:uiPriority w:val="39"/>
    <w:unhideWhenUsed/>
    <w:pPr>
      <w:keepLines/>
      <w:tabs>
        <w:tab w:val="right" w:leader="dot" w:pos="9288"/>
      </w:tabs>
      <w:spacing w:after="120"/>
      <w:ind w:left="2880" w:right="720" w:hanging="720"/>
    </w:pPr>
    <w:rPr>
      <w:rFonts w:ascii="Calibri" w:hAnsi="Calibri" w:eastAsia="Times New Roman" w:cs="Times New Roman"/>
      <w:sz w:val="22"/>
      <w:szCs w:val="20"/>
    </w:rPr>
  </w:style>
  <w:style w:type="paragraph" w:styleId="TOC5">
    <w:name w:val="toc 5"/>
    <w:basedOn w:val="Normal"/>
    <w:next w:val="Normal"/>
    <w:autoRedefine/>
    <w:uiPriority w:val="39"/>
    <w:unhideWhenUsed/>
    <w:pPr>
      <w:keepLines/>
      <w:tabs>
        <w:tab w:val="right" w:leader="dot" w:pos="9288"/>
      </w:tabs>
      <w:spacing w:after="120"/>
      <w:ind w:left="3600" w:right="720" w:hanging="720"/>
    </w:pPr>
    <w:rPr>
      <w:rFonts w:ascii="Calibri" w:hAnsi="Calibri" w:eastAsia="Times New Roman" w:cs="Times New Roman"/>
      <w:sz w:val="22"/>
      <w:szCs w:val="20"/>
    </w:rPr>
  </w:style>
  <w:style w:type="paragraph" w:styleId="TOC6">
    <w:name w:val="toc 6"/>
    <w:basedOn w:val="Normal"/>
    <w:next w:val="Normal"/>
    <w:autoRedefine/>
    <w:uiPriority w:val="39"/>
    <w:unhideWhenUsed/>
    <w:pPr>
      <w:keepLines/>
      <w:tabs>
        <w:tab w:val="right" w:leader="dot" w:pos="9288"/>
      </w:tabs>
      <w:spacing w:after="120"/>
      <w:ind w:left="4320" w:right="720" w:hanging="720"/>
    </w:pPr>
    <w:rPr>
      <w:rFonts w:ascii="Calibri" w:hAnsi="Calibri" w:eastAsia="Times New Roman" w:cs="Times New Roman"/>
      <w:sz w:val="22"/>
      <w:szCs w:val="20"/>
    </w:rPr>
  </w:style>
  <w:style w:type="paragraph" w:styleId="TOC7">
    <w:name w:val="toc 7"/>
    <w:basedOn w:val="Normal"/>
    <w:next w:val="Normal"/>
    <w:autoRedefine/>
    <w:uiPriority w:val="39"/>
    <w:unhideWhenUsed/>
    <w:pPr>
      <w:keepLines/>
      <w:tabs>
        <w:tab w:val="right" w:leader="dot" w:pos="9288"/>
      </w:tabs>
      <w:spacing w:after="120"/>
      <w:ind w:left="5040" w:right="720" w:hanging="720"/>
    </w:pPr>
    <w:rPr>
      <w:rFonts w:ascii="Calibri" w:hAnsi="Calibri" w:eastAsia="Times New Roman" w:cs="Times New Roman"/>
      <w:sz w:val="22"/>
      <w:szCs w:val="20"/>
    </w:rPr>
  </w:style>
  <w:style w:type="paragraph" w:styleId="TOC8">
    <w:name w:val="toc 8"/>
    <w:basedOn w:val="Normal"/>
    <w:next w:val="Normal"/>
    <w:autoRedefine/>
    <w:uiPriority w:val="39"/>
    <w:unhideWhenUsed/>
    <w:pPr>
      <w:keepLines/>
      <w:tabs>
        <w:tab w:val="right" w:leader="dot" w:pos="9288"/>
      </w:tabs>
      <w:spacing w:after="120"/>
      <w:ind w:left="5760" w:right="720" w:hanging="720"/>
    </w:pPr>
    <w:rPr>
      <w:rFonts w:ascii="Calibri" w:hAnsi="Calibri" w:eastAsia="Times New Roman" w:cs="Times New Roman"/>
      <w:sz w:val="22"/>
      <w:szCs w:val="20"/>
    </w:rPr>
  </w:style>
  <w:style w:type="paragraph" w:styleId="TOC9">
    <w:name w:val="toc 9"/>
    <w:basedOn w:val="Normal"/>
    <w:next w:val="Normal"/>
    <w:autoRedefine/>
    <w:uiPriority w:val="39"/>
    <w:unhideWhenUsed/>
    <w:pPr>
      <w:keepLines/>
      <w:tabs>
        <w:tab w:val="right" w:leader="dot" w:pos="9288"/>
      </w:tabs>
      <w:spacing w:after="120"/>
      <w:ind w:left="6480" w:right="720" w:hanging="720"/>
    </w:pPr>
    <w:rPr>
      <w:rFonts w:ascii="Calibri" w:hAnsi="Calibri" w:eastAsia="Times New Roman" w:cs="Times New Roman"/>
      <w:sz w:val="22"/>
      <w:szCs w:val="20"/>
    </w:rPr>
  </w:style>
  <w:style w:type="paragraph" w:styleId="PlainText">
    <w:name w:val="Plain Text"/>
    <w:basedOn w:val="Normal"/>
    <w:link w:val="PlainTextChar"/>
    <w:uiPriority w:val="99"/>
    <w:unhideWhenUsed/>
    <w:rPr>
      <w:rFonts w:ascii="Calibri" w:hAnsi="Calibri"/>
      <w:sz w:val="22"/>
      <w:szCs w:val="21"/>
    </w:rPr>
  </w:style>
  <w:style w:type="character" w:styleId="PlainTextChar" w:customStyle="1">
    <w:name w:val="Plain Text Char"/>
    <w:basedOn w:val="DefaultParagraphFont"/>
    <w:link w:val="PlainText"/>
    <w:uiPriority w:val="99"/>
    <w:rPr>
      <w:rFonts w:ascii="Calibri" w:hAnsi="Calibri"/>
      <w:sz w:val="22"/>
      <w:szCs w:val="21"/>
    </w:rPr>
  </w:style>
  <w:style w:type="paragraph" w:styleId="DocumentMap">
    <w:name w:val="Document Map"/>
    <w:basedOn w:val="Normal"/>
    <w:link w:val="DocumentMapChar"/>
    <w:uiPriority w:val="99"/>
    <w:semiHidden/>
    <w:unhideWhenUsed/>
    <w:rPr>
      <w:rFonts w:ascii="Times New Roman" w:hAnsi="Times New Roman" w:cs="Times New Roman"/>
    </w:rPr>
  </w:style>
  <w:style w:type="character" w:styleId="DocumentMapChar" w:customStyle="1">
    <w:name w:val="Document Map Char"/>
    <w:basedOn w:val="DefaultParagraphFont"/>
    <w:link w:val="DocumentMap"/>
    <w:uiPriority w:val="99"/>
    <w:semiHidden/>
    <w:rPr>
      <w:rFonts w:ascii="Times New Roman" w:hAnsi="Times New Roman" w:cs="Times New Roman"/>
    </w:rPr>
  </w:style>
  <w:style w:type="paragraph" w:styleId="p1" w:customStyle="1">
    <w:name w:val="p1"/>
    <w:basedOn w:val="Normal"/>
    <w:rPr>
      <w:rFonts w:ascii="Arial" w:hAnsi="Arial" w:cs="Arial"/>
      <w:sz w:val="18"/>
      <w:szCs w:val="18"/>
    </w:rPr>
  </w:style>
  <w:style w:type="paragraph" w:styleId="p2" w:customStyle="1">
    <w:name w:val="p2"/>
    <w:basedOn w:val="Normal"/>
    <w:rPr>
      <w:rFonts w:ascii="Arial" w:hAnsi="Arial" w:cs="Arial"/>
      <w:sz w:val="15"/>
      <w:szCs w:val="15"/>
    </w:rPr>
  </w:style>
  <w:style w:type="paragraph" w:styleId="p3" w:customStyle="1">
    <w:name w:val="p3"/>
    <w:basedOn w:val="Normal"/>
    <w:rPr>
      <w:rFonts w:ascii="Arial" w:hAnsi="Arial" w:cs="Arial"/>
      <w:sz w:val="15"/>
      <w:szCs w:val="15"/>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Pr>
      <w:color w:val="954F72" w:themeColor="followedHyperlink"/>
      <w:u w:val="single"/>
    </w:rPr>
  </w:style>
  <w:style w:type="paragraph" w:styleId="TitleCenterBoldAllCaps" w:customStyle="1">
    <w:name w:val="*Title Center Bold All Caps"/>
    <w:aliases w:val="TCBA"/>
    <w:basedOn w:val="Normal"/>
    <w:link w:val="TitleCenterBoldAllCapsChar"/>
    <w:qFormat/>
    <w:pPr>
      <w:keepNext/>
      <w:adjustRightInd w:val="0"/>
      <w:spacing w:before="240"/>
      <w:jc w:val="center"/>
      <w:outlineLvl w:val="0"/>
    </w:pPr>
    <w:rPr>
      <w:rFonts w:ascii="Times New Roman" w:hAnsi="Times New Roman" w:eastAsia="Times New Roman" w:cs="Times New Roman"/>
      <w:b/>
      <w:bCs/>
      <w:caps/>
      <w:sz w:val="22"/>
      <w:szCs w:val="22"/>
    </w:rPr>
  </w:style>
  <w:style w:type="character" w:styleId="TitleCenterBoldAllCapsChar" w:customStyle="1">
    <w:name w:val="*Title Center Bold All Caps Char"/>
    <w:aliases w:val="TCBA Char"/>
    <w:link w:val="TitleCenterBoldAllCaps"/>
    <w:rPr>
      <w:rFonts w:ascii="Times New Roman" w:hAnsi="Times New Roman" w:eastAsia="Times New Roman" w:cs="Times New Roman"/>
      <w:b/>
      <w:bCs/>
      <w:caps/>
      <w:sz w:val="22"/>
      <w:szCs w:val="22"/>
    </w:rPr>
  </w:style>
  <w:style w:type="paragraph" w:styleId="BodyTextIndent">
    <w:name w:val="Body Text Indent"/>
    <w:basedOn w:val="Normal"/>
    <w:link w:val="BodyTextIndentChar"/>
    <w:uiPriority w:val="99"/>
    <w:unhideWhenUsed/>
    <w:pPr>
      <w:ind w:firstLine="720"/>
    </w:pPr>
    <w:rPr>
      <w:rFonts w:ascii="Times New Roman" w:hAnsi="Times New Roman" w:cs="Times New Roman"/>
    </w:rPr>
  </w:style>
  <w:style w:type="character" w:styleId="BodyTextIndentChar" w:customStyle="1">
    <w:name w:val="Body Text Indent Char"/>
    <w:basedOn w:val="DefaultParagraphFont"/>
    <w:link w:val="BodyTextIndent"/>
    <w:uiPriority w:val="99"/>
    <w:rPr>
      <w:rFonts w:ascii="Times New Roman" w:hAnsi="Times New Roman" w:cs="Times New Roman"/>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0528">
      <w:bodyDiv w:val="1"/>
      <w:marLeft w:val="0"/>
      <w:marRight w:val="0"/>
      <w:marTop w:val="0"/>
      <w:marBottom w:val="0"/>
      <w:divBdr>
        <w:top w:val="none" w:sz="0" w:space="0" w:color="auto"/>
        <w:left w:val="none" w:sz="0" w:space="0" w:color="auto"/>
        <w:bottom w:val="none" w:sz="0" w:space="0" w:color="auto"/>
        <w:right w:val="none" w:sz="0" w:space="0" w:color="auto"/>
      </w:divBdr>
    </w:div>
    <w:div w:id="1884169940">
      <w:bodyDiv w:val="1"/>
      <w:marLeft w:val="0"/>
      <w:marRight w:val="0"/>
      <w:marTop w:val="0"/>
      <w:marBottom w:val="0"/>
      <w:divBdr>
        <w:top w:val="none" w:sz="0" w:space="0" w:color="auto"/>
        <w:left w:val="none" w:sz="0" w:space="0" w:color="auto"/>
        <w:bottom w:val="none" w:sz="0" w:space="0" w:color="auto"/>
        <w:right w:val="none" w:sz="0" w:space="0" w:color="auto"/>
      </w:divBdr>
    </w:div>
    <w:div w:id="2099908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chorusaccess.org/about/our-member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tyles" Target="styles.xml" Id="rId7" /><Relationship Type="http://schemas.openxmlformats.org/officeDocument/2006/relationships/hyperlink" Target="https://www.commerce.gov/sites/default/files/2025-05/DOC%20Financial%20Assistance%20General%20Terms%20and%20Conditions%20as%20of%2019%20May%202025.pdf"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mailto:projectawards@niimbl.org" TargetMode="Externa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udelaware-awards@udel.edu"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ac2ccf-7681-488a-988e-f11cc09e8889">
      <Terms xmlns="http://schemas.microsoft.com/office/infopath/2007/PartnerControls"/>
    </lcf76f155ced4ddcb4097134ff3c332f>
    <MigrationWizIdVersion xmlns="54ac2ccf-7681-488a-988e-f11cc09e8889" xsi:nil="true"/>
    <TaxCatchAll xmlns="c61f25a8-4ca5-4316-ba89-ec8887de8ea7" xsi:nil="true"/>
    <MigrationWizIdSecurityGroups xmlns="54ac2ccf-7681-488a-988e-f11cc09e8889" xsi:nil="true"/>
    <MigrationWizId xmlns="54ac2ccf-7681-488a-988e-f11cc09e8889" xsi:nil="true"/>
    <MigrationWizIdPermissions xmlns="54ac2ccf-7681-488a-988e-f11cc09e8889" xsi:nil="true"/>
    <MigrationWizIdDocumentLibraryPermissions xmlns="54ac2ccf-7681-488a-988e-f11cc09e8889" xsi:nil="true"/>
    <MigrationWizIdPermissionLevels xmlns="54ac2ccf-7681-488a-988e-f11cc09e88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F71295E7DC7A47AF321332F770536A" ma:contentTypeVersion="18" ma:contentTypeDescription="Create a new document." ma:contentTypeScope="" ma:versionID="9686a5c86cda4ae3c5544f6318f8f605">
  <xsd:schema xmlns:xsd="http://www.w3.org/2001/XMLSchema" xmlns:xs="http://www.w3.org/2001/XMLSchema" xmlns:p="http://schemas.microsoft.com/office/2006/metadata/properties" xmlns:ns2="54ac2ccf-7681-488a-988e-f11cc09e8889" xmlns:ns3="c61f25a8-4ca5-4316-ba89-ec8887de8ea7" targetNamespace="http://schemas.microsoft.com/office/2006/metadata/properties" ma:root="true" ma:fieldsID="de40280cf678a01504225bb58fe1b29c" ns2:_="" ns3:_="">
    <xsd:import namespace="54ac2ccf-7681-488a-988e-f11cc09e8889"/>
    <xsd:import namespace="c61f25a8-4ca5-4316-ba89-ec8887de8ea7"/>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c2ccf-7681-488a-988e-f11cc09e888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ff0b64c-895f-464a-85da-1108f22bf276"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1f25a8-4ca5-4316-ba89-ec8887de8ea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7ee4f1b-378a-4bad-b284-e9a925ef6164}" ma:internalName="TaxCatchAll" ma:showField="CatchAllData" ma:web="c61f25a8-4ca5-4316-ba89-ec8887de8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20B01-05FD-48CD-A60F-95FF0941A6C4}">
  <ds:schemaRefs>
    <ds:schemaRef ds:uri="http://schemas.microsoft.com/office/2006/metadata/properties"/>
    <ds:schemaRef ds:uri="http://schemas.microsoft.com/office/infopath/2007/PartnerControls"/>
    <ds:schemaRef ds:uri="54ac2ccf-7681-488a-988e-f11cc09e8889"/>
    <ds:schemaRef ds:uri="c61f25a8-4ca5-4316-ba89-ec8887de8ea7"/>
  </ds:schemaRefs>
</ds:datastoreItem>
</file>

<file path=customXml/itemProps2.xml><?xml version="1.0" encoding="utf-8"?>
<ds:datastoreItem xmlns:ds="http://schemas.openxmlformats.org/officeDocument/2006/customXml" ds:itemID="{AF439910-0B26-4833-AB87-EAD1223ED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c2ccf-7681-488a-988e-f11cc09e8889"/>
    <ds:schemaRef ds:uri="c61f25a8-4ca5-4316-ba89-ec8887de8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4F147-16E3-4DEC-8339-F153B418C333}">
  <ds:schemaRefs>
    <ds:schemaRef ds:uri="http://schemas.microsoft.com/sharepoint/v3/contenttype/forms"/>
  </ds:schemaRefs>
</ds:datastoreItem>
</file>

<file path=customXml/itemProps4.xml><?xml version="1.0" encoding="utf-8"?>
<ds:datastoreItem xmlns:ds="http://schemas.openxmlformats.org/officeDocument/2006/customXml" ds:itemID="{0F0C161C-53E6-4427-89AE-8A791FD42191}">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9BFA53A8-3F2C-4293-930D-4546366DA49E}">
  <ds:schemaRefs>
    <ds:schemaRef ds:uri="http://schemas.openxmlformats.org/officeDocument/2006/bibliography"/>
  </ds:schemaRefs>
</ds:datastoreItem>
</file>

<file path=docMetadata/LabelInfo.xml><?xml version="1.0" encoding="utf-8"?>
<clbl:labelList xmlns:clbl="http://schemas.microsoft.com/office/2020/mipLabelMetadata">
  <clbl:label id="{b44552bf-3c97-4358-ae35-7be1a21dcc5f}" enabled="1" method="Standard" siteId="{39673374-e1dd-4c92-a9d2-8e174682911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Merck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Stone, Fatimah R</dc:creator>
  <keywords/>
  <dc:description/>
  <lastModifiedBy>Denise Bierlein</lastModifiedBy>
  <revision>21</revision>
  <lastPrinted>2021-06-10T19:53:00.0000000Z</lastPrinted>
  <dcterms:created xsi:type="dcterms:W3CDTF">2026-10-05T12:06:00.0000000Z</dcterms:created>
  <dcterms:modified xsi:type="dcterms:W3CDTF">2026-10-12T19:48:27.6897422Z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2a42c687-ff25-4309-81cb-c5446025d53a</vt:lpwstr>
  </property>
  <property fmtid="{D5CDD505-2E9C-101B-9397-08002B2CF9AE}" pid="4" name="bjSaver">
    <vt:lpwstr>qt2/fKbINx64IGZ32DP996S++47OgRzB</vt:lpwstr>
  </property>
  <property fmtid="{D5CDD505-2E9C-101B-9397-08002B2CF9AE}" pid="5" name="bjDocumentSecurityLabel">
    <vt:lpwstr>Not Classified</vt:lpwstr>
  </property>
  <property fmtid="{D5CDD505-2E9C-101B-9397-08002B2CF9AE}" pid="6"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7" name="bjDocumentLabelXML-0">
    <vt:lpwstr>ames.com/2008/01/sie/internal/label"&gt;&lt;element uid="9920fcc9-9f43-4d43-9e3e-b98a219cfd55" value="" /&gt;&lt;/sisl&gt;</vt:lpwstr>
  </property>
  <property fmtid="{D5CDD505-2E9C-101B-9397-08002B2CF9AE}" pid="8" name="ContentTypeId">
    <vt:lpwstr>0x010100D4F71295E7DC7A47AF321332F770536A</vt:lpwstr>
  </property>
  <property fmtid="{D5CDD505-2E9C-101B-9397-08002B2CF9AE}" pid="9" name="docLang">
    <vt:lpwstr>en</vt:lpwstr>
  </property>
  <property fmtid="{D5CDD505-2E9C-101B-9397-08002B2CF9AE}" pid="10" name="MediaServiceImageTags">
    <vt:lpwstr/>
  </property>
</Properties>
</file>